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552D5" w14:textId="4CDE5862" w:rsidR="00BF3296" w:rsidRDefault="00B9676B" w:rsidP="00D11E58">
      <w:pPr>
        <w:spacing w:after="0" w:line="360" w:lineRule="auto"/>
        <w:jc w:val="center"/>
        <w:rPr>
          <w:rFonts w:ascii="Arial" w:hAnsi="Arial" w:cs="Arial"/>
          <w:b/>
          <w:bCs/>
          <w:sz w:val="24"/>
          <w:szCs w:val="24"/>
        </w:rPr>
      </w:pPr>
      <w:r>
        <w:rPr>
          <w:rFonts w:ascii="Arial" w:hAnsi="Arial" w:cs="Arial"/>
          <w:b/>
          <w:bCs/>
          <w:sz w:val="24"/>
          <w:szCs w:val="24"/>
        </w:rPr>
        <w:t xml:space="preserve">Hygienekonzept Thüringer-Athleten-Verband </w:t>
      </w:r>
    </w:p>
    <w:p w14:paraId="08F17681" w14:textId="10E2B032" w:rsidR="00B9676B" w:rsidRDefault="00B9676B" w:rsidP="00D11E58">
      <w:pPr>
        <w:spacing w:after="0" w:line="360" w:lineRule="auto"/>
        <w:jc w:val="center"/>
        <w:rPr>
          <w:rFonts w:ascii="Arial" w:hAnsi="Arial" w:cs="Arial"/>
          <w:b/>
          <w:bCs/>
          <w:sz w:val="24"/>
          <w:szCs w:val="24"/>
        </w:rPr>
      </w:pPr>
      <w:r>
        <w:rPr>
          <w:rFonts w:ascii="Arial" w:hAnsi="Arial" w:cs="Arial"/>
          <w:b/>
          <w:bCs/>
          <w:sz w:val="24"/>
          <w:szCs w:val="24"/>
        </w:rPr>
        <w:t xml:space="preserve">Stand </w:t>
      </w:r>
      <w:r w:rsidR="002C0C0A">
        <w:rPr>
          <w:rFonts w:ascii="Arial" w:hAnsi="Arial" w:cs="Arial"/>
          <w:b/>
          <w:bCs/>
          <w:sz w:val="24"/>
          <w:szCs w:val="24"/>
        </w:rPr>
        <w:t>17.06.2020</w:t>
      </w:r>
    </w:p>
    <w:p w14:paraId="407EAC59" w14:textId="56A6964A" w:rsidR="00B9676B" w:rsidRDefault="00B9676B" w:rsidP="00D11E58">
      <w:pPr>
        <w:spacing w:after="0" w:line="360" w:lineRule="auto"/>
        <w:jc w:val="center"/>
        <w:rPr>
          <w:rFonts w:ascii="Arial" w:hAnsi="Arial" w:cs="Arial"/>
          <w:b/>
          <w:bCs/>
          <w:sz w:val="24"/>
          <w:szCs w:val="24"/>
        </w:rPr>
      </w:pPr>
    </w:p>
    <w:p w14:paraId="671F6124" w14:textId="77777777" w:rsidR="00D11E58" w:rsidRDefault="00B9676B" w:rsidP="00D11E58">
      <w:pPr>
        <w:spacing w:before="240" w:after="0" w:line="360" w:lineRule="auto"/>
        <w:jc w:val="both"/>
        <w:rPr>
          <w:rFonts w:ascii="Arial" w:hAnsi="Arial" w:cs="Arial"/>
        </w:rPr>
      </w:pPr>
      <w:r w:rsidRPr="00B9676B">
        <w:rPr>
          <w:rFonts w:ascii="Arial" w:hAnsi="Arial" w:cs="Arial"/>
        </w:rPr>
        <w:t xml:space="preserve">Der </w:t>
      </w:r>
      <w:r>
        <w:rPr>
          <w:rFonts w:ascii="Arial" w:hAnsi="Arial" w:cs="Arial"/>
        </w:rPr>
        <w:t>Thüringer-Athleten-Verband</w:t>
      </w:r>
      <w:r w:rsidRPr="00B9676B">
        <w:rPr>
          <w:rFonts w:ascii="Arial" w:hAnsi="Arial" w:cs="Arial"/>
        </w:rPr>
        <w:t xml:space="preserve"> schlägt für seine Vereine folgende grundsätzliche Verhaltensregeln für den schrittweisen Übergang in ein sportartspezifisches Training vor. Diese orientieren sich an den 10 DOSB-Leitplanken, die in diesem Zusammenhang unbedingt Beachtung finden sollten. Diese wurden von uns sportartspezifisch weiterentwickelt und entsprechend ergänzt. Des Weiteren gelten grundsätzlich die aktuellen Bestimmungen der</w:t>
      </w:r>
      <w:r w:rsidR="00ED2CC2">
        <w:rPr>
          <w:rFonts w:ascii="Arial" w:hAnsi="Arial" w:cs="Arial"/>
        </w:rPr>
        <w:t xml:space="preserve"> jeweiligen Landkreise und kreisfreien Städte sowie Kommunen</w:t>
      </w:r>
      <w:r w:rsidRPr="00B9676B">
        <w:rPr>
          <w:rFonts w:ascii="Arial" w:hAnsi="Arial" w:cs="Arial"/>
        </w:rPr>
        <w:t>, die in bestimmten Bereichen unterschiedlich ausfallen können. Grundsätzlich ist mit Stand heute zu beachten, dass ein</w:t>
      </w:r>
      <w:r>
        <w:rPr>
          <w:rFonts w:ascii="Arial" w:hAnsi="Arial" w:cs="Arial"/>
        </w:rPr>
        <w:t xml:space="preserve"> Vereinstraining in geschlossenen Räumen ab dem 1. Juni 2020 unter Auflagen wieder möglich ist.</w:t>
      </w:r>
      <w:r w:rsidRPr="00B9676B">
        <w:rPr>
          <w:rFonts w:ascii="Arial" w:hAnsi="Arial" w:cs="Arial"/>
        </w:rPr>
        <w:t xml:space="preserve"> </w:t>
      </w:r>
    </w:p>
    <w:p w14:paraId="59EF4053" w14:textId="2E009E2E" w:rsidR="00D57906" w:rsidRDefault="00D57906" w:rsidP="00D11E58">
      <w:pPr>
        <w:spacing w:before="240" w:after="0" w:line="360" w:lineRule="auto"/>
        <w:jc w:val="both"/>
        <w:rPr>
          <w:rFonts w:ascii="Arial" w:hAnsi="Arial" w:cs="Arial"/>
        </w:rPr>
      </w:pPr>
      <w:r w:rsidRPr="00D57906">
        <w:rPr>
          <w:rFonts w:ascii="Arial" w:hAnsi="Arial" w:cs="Arial"/>
        </w:rPr>
        <w:t xml:space="preserve">Der Sport leistet einen wichtigen Beitrag zum gesellschaftlichen Zusammenhalt, zur Erhaltung von Gesundheit und Mobilität und somit zur Lebensqualität der Menschen. Die sukzessive Wiederaufnahme des Sport- und Trainingsbetriebes auf und in allen privaten und öffentlichen Sport- und Freizeitanlagen sowie in allen Frei-, Hallen- und Spaßbädern ist ein wichtiger Schritt und muss maßvoll und verantwortungsbewusst erfolgen. </w:t>
      </w:r>
    </w:p>
    <w:p w14:paraId="149E5F97" w14:textId="77777777" w:rsidR="004F0FF0" w:rsidRPr="004F0FF0" w:rsidRDefault="004F0FF0" w:rsidP="004F0FF0">
      <w:pPr>
        <w:spacing w:before="240" w:after="0" w:line="360" w:lineRule="auto"/>
        <w:jc w:val="both"/>
        <w:rPr>
          <w:rFonts w:ascii="Arial" w:hAnsi="Arial" w:cs="Arial"/>
        </w:rPr>
      </w:pPr>
      <w:r w:rsidRPr="004F0FF0">
        <w:rPr>
          <w:rFonts w:ascii="Arial" w:hAnsi="Arial" w:cs="Arial"/>
        </w:rPr>
        <w:t>Die neue Thüringer Grundverordnung (ThürSARS-CoV-2-IfS-GrundVO) und die Verordnung des TMBJS (ThürSARS-CoV-2-KiSSP-VO) lassen weitere Lockerungen für den organisierten Sport in Thüringen zu. Diese Regelungen werden – vorbehaltlich einer weiteren Verringerung des Infektionsrisikos – voraussichtlich mindestens bis Mitte Juli, wahrscheinlich im Sportbereich bis Ende August gelten.</w:t>
      </w:r>
    </w:p>
    <w:p w14:paraId="0C2A2A06" w14:textId="5A373FAE" w:rsidR="004F0FF0" w:rsidRDefault="004F0FF0" w:rsidP="00D11E58">
      <w:pPr>
        <w:spacing w:before="240" w:after="0" w:line="360" w:lineRule="auto"/>
        <w:jc w:val="both"/>
        <w:rPr>
          <w:rFonts w:ascii="Arial" w:hAnsi="Arial" w:cs="Arial"/>
        </w:rPr>
      </w:pPr>
      <w:r w:rsidRPr="004F0FF0">
        <w:rPr>
          <w:rFonts w:ascii="Arial" w:hAnsi="Arial" w:cs="Arial"/>
        </w:rPr>
        <w:t>Oberste Prämisse ist weiter die Verringerung des Infektionsrisikos. Hierbei appelliert der Landessportbund Thüringen an die Vereine und Verbände, verantwortungsvoll ihren Sportbetrieb zu gestalten.</w:t>
      </w:r>
    </w:p>
    <w:p w14:paraId="6DD8A86F" w14:textId="28603BB9" w:rsidR="00B9676B" w:rsidRDefault="00D57906" w:rsidP="00D11E58">
      <w:pPr>
        <w:spacing w:before="240" w:after="0" w:line="360" w:lineRule="auto"/>
        <w:jc w:val="both"/>
        <w:rPr>
          <w:rFonts w:ascii="Arial" w:hAnsi="Arial" w:cs="Arial"/>
        </w:rPr>
      </w:pPr>
      <w:r w:rsidRPr="00D57906">
        <w:rPr>
          <w:rFonts w:ascii="Arial" w:hAnsi="Arial" w:cs="Arial"/>
        </w:rPr>
        <w:t>Unterstützung bei der Umsetzung erfolgt durch den Landessportbund Thüringen e. V. und den jeweiligen Landesfachverband sowie durch den Olympiastützpunkt Thüringen im Rahmen der jeweiligen Zuständigkeiten.</w:t>
      </w:r>
    </w:p>
    <w:p w14:paraId="61103FB3" w14:textId="77777777" w:rsidR="004F0FF0" w:rsidRDefault="004F0FF0" w:rsidP="00D11E58">
      <w:pPr>
        <w:spacing w:before="240" w:after="0" w:line="360" w:lineRule="auto"/>
        <w:jc w:val="both"/>
        <w:rPr>
          <w:rFonts w:ascii="Arial" w:hAnsi="Arial" w:cs="Arial"/>
          <w:b/>
          <w:bCs/>
          <w:sz w:val="24"/>
          <w:szCs w:val="24"/>
        </w:rPr>
      </w:pPr>
    </w:p>
    <w:p w14:paraId="15FE944D" w14:textId="77777777" w:rsidR="004F0FF0" w:rsidRDefault="004F0FF0" w:rsidP="00D11E58">
      <w:pPr>
        <w:spacing w:before="240" w:after="0" w:line="360" w:lineRule="auto"/>
        <w:jc w:val="both"/>
        <w:rPr>
          <w:rFonts w:ascii="Arial" w:hAnsi="Arial" w:cs="Arial"/>
          <w:b/>
          <w:bCs/>
          <w:sz w:val="24"/>
          <w:szCs w:val="24"/>
        </w:rPr>
      </w:pPr>
    </w:p>
    <w:p w14:paraId="2FCFEE12" w14:textId="77777777" w:rsidR="004F0FF0" w:rsidRDefault="004F0FF0" w:rsidP="00D11E58">
      <w:pPr>
        <w:spacing w:before="240" w:after="0" w:line="360" w:lineRule="auto"/>
        <w:jc w:val="both"/>
        <w:rPr>
          <w:rFonts w:ascii="Arial" w:hAnsi="Arial" w:cs="Arial"/>
          <w:b/>
          <w:bCs/>
          <w:sz w:val="24"/>
          <w:szCs w:val="24"/>
        </w:rPr>
      </w:pPr>
    </w:p>
    <w:p w14:paraId="0EE00379" w14:textId="628BFF59" w:rsidR="00D57906" w:rsidRPr="00E22D32" w:rsidRDefault="00D57906" w:rsidP="00D11E58">
      <w:pPr>
        <w:spacing w:before="240" w:after="0" w:line="360" w:lineRule="auto"/>
        <w:jc w:val="both"/>
        <w:rPr>
          <w:rFonts w:ascii="Arial" w:hAnsi="Arial" w:cs="Arial"/>
          <w:b/>
          <w:bCs/>
          <w:sz w:val="24"/>
          <w:szCs w:val="24"/>
        </w:rPr>
      </w:pPr>
      <w:r w:rsidRPr="00E22D32">
        <w:rPr>
          <w:rFonts w:ascii="Arial" w:hAnsi="Arial" w:cs="Arial"/>
          <w:b/>
          <w:bCs/>
          <w:sz w:val="24"/>
          <w:szCs w:val="24"/>
        </w:rPr>
        <w:lastRenderedPageBreak/>
        <w:t xml:space="preserve">Hierbei sind insbesondere folgende Regeln zu beachten: </w:t>
      </w:r>
    </w:p>
    <w:p w14:paraId="03FD0BD1"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 xml:space="preserve">Hygienepläne der Einrichtungen werden konsequent eingehalten. </w:t>
      </w:r>
    </w:p>
    <w:p w14:paraId="5C0F4F4E"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 xml:space="preserve">Desinfektions- und Reinigungsmaßnahmen (insb. regelmäßiges Händewaschen, Händedesinfektion, Geräte- und Flächendesinfektion, Reinigung von Räumen) haben regelmäßig zu erfolgen. </w:t>
      </w:r>
    </w:p>
    <w:p w14:paraId="12B099A1"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 xml:space="preserve">Fahrgemeinschaften zur An- und Abfahrt zum und vom Trainingsort sollen vermieden werden </w:t>
      </w:r>
    </w:p>
    <w:p w14:paraId="57AEBBD3"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Die Sportstätte sollte nur von Sportlerinnen und Sportlern zum Zweck des Sport- und Trainingsbetriebs betreten und nach dessen Beendigung zeitnah verlassen werden; Begleitpersonen sind zu vermeiden.</w:t>
      </w:r>
    </w:p>
    <w:p w14:paraId="2C546DFB" w14:textId="656864F1"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Der Zugang zur Sportanlage wird so gesteuert, dass keine Ansammlungen von Sportlerinnen und Sportlern entstehen, ggf. muss zeitlich gestaffelt/versetzt trainiert werden.</w:t>
      </w:r>
    </w:p>
    <w:p w14:paraId="48743064"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 xml:space="preserve">Personen, die sich krank fühlen oder Krankheitssymptome zeigen, dürfen nicht am Sportbetrieb teilnehmen </w:t>
      </w:r>
    </w:p>
    <w:p w14:paraId="071FBC6C"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Sport- und Trainingsbetrieb sollen, sofern möglich, auf Sportfreianlagen stattfinden.</w:t>
      </w:r>
    </w:p>
    <w:p w14:paraId="25A8A088"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 xml:space="preserve">Findet der Sport- und Trainingsbetrieb innerhalb von geschlossenen Räumen statt, ist für ausreichende und regelmäßige Lüftung zu sorgen. </w:t>
      </w:r>
    </w:p>
    <w:p w14:paraId="0D4B6974"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Der Sport- und Trainingsbetrieb erfolgt in möglichst kleinen Trainingsgruppen, so dass der Übungsleiter im Rahmen seiner Aufsichtspflicht je nach Altersgruppe und Art der sportlichen Übungen die Einhaltung der Abstandsregeln kontrollieren kann</w:t>
      </w:r>
    </w:p>
    <w:p w14:paraId="05288977"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 xml:space="preserve">Entsprechend sollte geprüft werden, ob Sportfreiflächen und Sporthallen unterteilt werden können und ggf. Stationen gebildet werden können, um Trainingsgruppen räumlich voneinander zu trennen. </w:t>
      </w:r>
    </w:p>
    <w:p w14:paraId="1043A095"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 xml:space="preserve">Der Sport- und Trainingsbetrieb erfolgt insb. bei Kampf- und Mannschaftssportarten kontaktfrei und ohne Wettkampfsimulationen und -spiele. </w:t>
      </w:r>
    </w:p>
    <w:p w14:paraId="73C08AD7" w14:textId="77777777"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Bei Risikogruppen sind besondere Schutzvorkehrungen zu beachten.</w:t>
      </w:r>
    </w:p>
    <w:p w14:paraId="70F562D7" w14:textId="56ED023A" w:rsidR="00D57906" w:rsidRDefault="00D57906" w:rsidP="00D11E58">
      <w:pPr>
        <w:pStyle w:val="Listenabsatz"/>
        <w:numPr>
          <w:ilvl w:val="0"/>
          <w:numId w:val="1"/>
        </w:numPr>
        <w:spacing w:before="240" w:after="0" w:line="360" w:lineRule="auto"/>
        <w:jc w:val="both"/>
        <w:rPr>
          <w:rFonts w:ascii="Arial" w:hAnsi="Arial" w:cs="Arial"/>
        </w:rPr>
      </w:pPr>
      <w:r w:rsidRPr="00D57906">
        <w:rPr>
          <w:rFonts w:ascii="Arial" w:hAnsi="Arial" w:cs="Arial"/>
        </w:rPr>
        <w:t>Die Nutzung von Gesellschafts- und sonstigen Gemeinschaftsräumen ist nur nach Maßgabe allgemein gültiger Regelungen möglich.</w:t>
      </w:r>
    </w:p>
    <w:p w14:paraId="0539F899" w14:textId="20DF2290"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 xml:space="preserve">Organisierter Trainingsbetrieb im öffentlichen Raum (außerhalb von Sportanlagen) kann nach den Empfehlungen der ThürSARS-CoV-2-IfS </w:t>
      </w:r>
      <w:proofErr w:type="spellStart"/>
      <w:r w:rsidRPr="004F0FF0">
        <w:rPr>
          <w:rFonts w:ascii="Arial" w:hAnsi="Arial" w:cs="Arial"/>
        </w:rPr>
        <w:t>GrundVO</w:t>
      </w:r>
      <w:proofErr w:type="spellEnd"/>
      <w:r w:rsidRPr="004F0FF0">
        <w:rPr>
          <w:rFonts w:ascii="Arial" w:hAnsi="Arial" w:cs="Arial"/>
        </w:rPr>
        <w:t xml:space="preserve"> stattfinden (mit 10 anderen Personen, 1,5 m Mindestabstand</w:t>
      </w:r>
      <w:r w:rsidR="00D969C4">
        <w:rPr>
          <w:rFonts w:ascii="Arial" w:hAnsi="Arial" w:cs="Arial"/>
        </w:rPr>
        <w:t>, Richtwert: 20 qm pro Person)</w:t>
      </w:r>
    </w:p>
    <w:p w14:paraId="2EFE0C12" w14:textId="1E95F7CD"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Sport auf und in öffentlichen und nicht öffentlichen Sportanlagen auch mit mehr als 10 Personen möglich (mit Infektionsschutzkonzept)</w:t>
      </w:r>
    </w:p>
    <w:p w14:paraId="26752791" w14:textId="1C6A1E44"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Schwimmhallen dürfen geöffnet werden.</w:t>
      </w:r>
    </w:p>
    <w:p w14:paraId="609A4632" w14:textId="260C6012"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Sportveranstaltungen (auch Wettkämpfe) ohne Zuschauer sind erlaubt.</w:t>
      </w:r>
    </w:p>
    <w:p w14:paraId="6EF3EA2C" w14:textId="1E4A1BAF"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lastRenderedPageBreak/>
        <w:t>Sportveranstaltungen mit Zuschauern sind grundsätzlich verboten. In Einzelfällen kann bei den Landkreisen/ der kreisfreien Stadt die Erlaubnis beantragt werden.</w:t>
      </w:r>
    </w:p>
    <w:p w14:paraId="1DB9DB35" w14:textId="7C109C15"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Es sollen vorrangig Übungs- und Wettkampfformen gewählt werden, bei denen die Einhaltung des Mindestabstandes gewährleistet werden kann.</w:t>
      </w:r>
    </w:p>
    <w:p w14:paraId="78EF0CD0" w14:textId="77DC9269"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Nur bei Sportarten, die nicht ohne direkten Körperkontakt betrieben werden können, darf von dem Mindestabstand abgewichen werden.</w:t>
      </w:r>
    </w:p>
    <w:p w14:paraId="6A07D443" w14:textId="5CFB50C8"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Es sollten möglichst feste Gruppen gebildet werden.</w:t>
      </w:r>
    </w:p>
    <w:p w14:paraId="0DFF8634" w14:textId="0DCA4728"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Die Nutzung der Umkleiden und Duschen ist wieder möglich. Die Grundregelung des Mindestabstandes und Hygieneregelungen sollen auch hier gelten.</w:t>
      </w:r>
    </w:p>
    <w:p w14:paraId="193C4A6B" w14:textId="6181E58E" w:rsidR="004F0FF0" w:rsidRPr="004F0FF0" w:rsidRDefault="004F0FF0" w:rsidP="004F0FF0">
      <w:pPr>
        <w:pStyle w:val="Listenabsatz"/>
        <w:numPr>
          <w:ilvl w:val="0"/>
          <w:numId w:val="1"/>
        </w:numPr>
        <w:spacing w:before="240" w:after="0" w:line="360" w:lineRule="auto"/>
        <w:jc w:val="both"/>
        <w:rPr>
          <w:rFonts w:ascii="Arial" w:hAnsi="Arial" w:cs="Arial"/>
        </w:rPr>
      </w:pPr>
      <w:r w:rsidRPr="004F0FF0">
        <w:rPr>
          <w:rFonts w:ascii="Arial" w:hAnsi="Arial" w:cs="Arial"/>
        </w:rPr>
        <w:t>Versammlungen und gesellige Veranstaltungen bis 75 Personen unter freiem Himmel bzw. bis 30 Personen in geschlossenen Räumen sind bei Einhaltung des Mindestabstandes möglich. Bei mehr als 75 bzw. 30 Personen ist die Veranstaltung mind. 48 Stunden vor Beginn den Landkreisen/ kreisfreien Städten anzuzeigen.</w:t>
      </w:r>
    </w:p>
    <w:p w14:paraId="5F9E206E" w14:textId="680CCAD1" w:rsidR="005000C6" w:rsidRDefault="004F0FF0" w:rsidP="00D11E58">
      <w:pPr>
        <w:pStyle w:val="Listenabsatz"/>
        <w:numPr>
          <w:ilvl w:val="0"/>
          <w:numId w:val="1"/>
        </w:numPr>
        <w:spacing w:before="240" w:after="0" w:line="360" w:lineRule="auto"/>
        <w:jc w:val="both"/>
        <w:rPr>
          <w:rFonts w:ascii="Arial" w:hAnsi="Arial" w:cs="Arial"/>
        </w:rPr>
      </w:pPr>
      <w:r w:rsidRPr="004F0FF0">
        <w:rPr>
          <w:rFonts w:ascii="Arial" w:hAnsi="Arial" w:cs="Arial"/>
        </w:rPr>
        <w:t>Zur Rückverfolgung möglicher Infektionsketten sind Teilnehmerlisten (Training, Wettkampf, sonstige Vereinsveranstaltungen) zu führen und vier Wochen aufzubewahren.</w:t>
      </w:r>
    </w:p>
    <w:p w14:paraId="4DCDA01F" w14:textId="77777777" w:rsidR="00550BF2" w:rsidRPr="004F0FF0" w:rsidRDefault="00550BF2" w:rsidP="00550BF2">
      <w:pPr>
        <w:pStyle w:val="Listenabsatz"/>
        <w:spacing w:before="240" w:after="0" w:line="360" w:lineRule="auto"/>
        <w:jc w:val="both"/>
        <w:rPr>
          <w:rFonts w:ascii="Arial" w:hAnsi="Arial" w:cs="Arial"/>
        </w:rPr>
      </w:pPr>
    </w:p>
    <w:p w14:paraId="10339AEA" w14:textId="55E79163" w:rsidR="005000C6" w:rsidRDefault="005000C6" w:rsidP="00D11E58">
      <w:pPr>
        <w:spacing w:before="240" w:after="0" w:line="360" w:lineRule="auto"/>
        <w:jc w:val="both"/>
        <w:rPr>
          <w:rFonts w:ascii="Arial" w:hAnsi="Arial" w:cs="Arial"/>
          <w:b/>
          <w:bCs/>
          <w:sz w:val="24"/>
          <w:szCs w:val="24"/>
        </w:rPr>
      </w:pPr>
      <w:r w:rsidRPr="005000C6">
        <w:rPr>
          <w:rFonts w:ascii="Arial" w:hAnsi="Arial" w:cs="Arial"/>
          <w:b/>
          <w:bCs/>
          <w:sz w:val="24"/>
          <w:szCs w:val="24"/>
        </w:rPr>
        <w:t>Desinfektionsmaßnahmen</w:t>
      </w:r>
      <w:r w:rsidR="00E22D32">
        <w:rPr>
          <w:rFonts w:ascii="Arial" w:hAnsi="Arial" w:cs="Arial"/>
          <w:b/>
          <w:bCs/>
          <w:sz w:val="24"/>
          <w:szCs w:val="24"/>
        </w:rPr>
        <w:t xml:space="preserve"> speziell fürs Gewichtheben:</w:t>
      </w:r>
    </w:p>
    <w:p w14:paraId="743A2179" w14:textId="77777777" w:rsidR="00E22D32" w:rsidRPr="00E22D32" w:rsidRDefault="00E22D32" w:rsidP="00D11E58">
      <w:pPr>
        <w:pStyle w:val="Listenabsatz"/>
        <w:numPr>
          <w:ilvl w:val="0"/>
          <w:numId w:val="2"/>
        </w:numPr>
        <w:spacing w:before="240" w:after="0" w:line="360" w:lineRule="auto"/>
        <w:jc w:val="both"/>
        <w:rPr>
          <w:rFonts w:ascii="Arial" w:hAnsi="Arial" w:cs="Arial"/>
        </w:rPr>
      </w:pPr>
      <w:r w:rsidRPr="00E22D32">
        <w:rPr>
          <w:rFonts w:ascii="Arial" w:hAnsi="Arial" w:cs="Arial"/>
        </w:rPr>
        <w:t xml:space="preserve">Wenn möglich trainiert immer ein Athlet an einer gleichen Hantel bzw. Sportgerät, welches nach dem Training gründlich desinfiziert werden sollte. </w:t>
      </w:r>
    </w:p>
    <w:p w14:paraId="61D80D9F" w14:textId="77777777" w:rsidR="00E22D32" w:rsidRPr="00E22D32" w:rsidRDefault="00E22D32" w:rsidP="00D11E58">
      <w:pPr>
        <w:pStyle w:val="Listenabsatz"/>
        <w:numPr>
          <w:ilvl w:val="0"/>
          <w:numId w:val="2"/>
        </w:numPr>
        <w:spacing w:before="240" w:after="0" w:line="360" w:lineRule="auto"/>
        <w:jc w:val="both"/>
        <w:rPr>
          <w:rFonts w:ascii="Arial" w:hAnsi="Arial" w:cs="Arial"/>
        </w:rPr>
      </w:pPr>
      <w:r w:rsidRPr="00E22D32">
        <w:rPr>
          <w:rFonts w:ascii="Arial" w:hAnsi="Arial" w:cs="Arial"/>
        </w:rPr>
        <w:t xml:space="preserve">Trainieren mehrere Personen an einer Hantel, sollten während des Trainings neben der Abstandswahrung von mindestens 2 Metern häufige Desinfektionsmaßnahmen am Sportgerät durchgeführt werden. </w:t>
      </w:r>
    </w:p>
    <w:p w14:paraId="28C34237" w14:textId="77777777" w:rsidR="00E22D32" w:rsidRPr="00E22D32" w:rsidRDefault="00E22D32" w:rsidP="00D11E58">
      <w:pPr>
        <w:pStyle w:val="Listenabsatz"/>
        <w:numPr>
          <w:ilvl w:val="0"/>
          <w:numId w:val="2"/>
        </w:numPr>
        <w:spacing w:before="240" w:after="0" w:line="360" w:lineRule="auto"/>
        <w:jc w:val="both"/>
        <w:rPr>
          <w:rFonts w:ascii="Arial" w:hAnsi="Arial" w:cs="Arial"/>
        </w:rPr>
      </w:pPr>
      <w:r w:rsidRPr="00E22D32">
        <w:rPr>
          <w:rFonts w:ascii="Arial" w:hAnsi="Arial" w:cs="Arial"/>
        </w:rPr>
        <w:t xml:space="preserve">Schweißflecken an Böden, Sitzgelegenheiten und anderen Materialien sollten stets beseitigt und die betreffenden Flächen desinfiziert werden. </w:t>
      </w:r>
    </w:p>
    <w:p w14:paraId="24284942" w14:textId="77777777" w:rsidR="00E22D32" w:rsidRPr="00E22D32" w:rsidRDefault="00E22D32" w:rsidP="00D11E58">
      <w:pPr>
        <w:pStyle w:val="Listenabsatz"/>
        <w:numPr>
          <w:ilvl w:val="0"/>
          <w:numId w:val="2"/>
        </w:numPr>
        <w:spacing w:before="240" w:after="0" w:line="360" w:lineRule="auto"/>
        <w:jc w:val="both"/>
        <w:rPr>
          <w:rFonts w:ascii="Arial" w:hAnsi="Arial" w:cs="Arial"/>
        </w:rPr>
      </w:pPr>
      <w:r w:rsidRPr="00E22D32">
        <w:rPr>
          <w:rFonts w:ascii="Arial" w:hAnsi="Arial" w:cs="Arial"/>
        </w:rPr>
        <w:t xml:space="preserve">Gleiche Desinfektionsmaßnahmen sollten bei der Nutzung sportartspezifischer Geräte, wie Kniebeugeständer und anderer Trainingsmittel, unbedingt Anwendung finden. </w:t>
      </w:r>
    </w:p>
    <w:p w14:paraId="3A5C0A53" w14:textId="2FC16E30" w:rsidR="005000C6" w:rsidRDefault="00E22D32" w:rsidP="00D11E58">
      <w:pPr>
        <w:pStyle w:val="Listenabsatz"/>
        <w:numPr>
          <w:ilvl w:val="0"/>
          <w:numId w:val="2"/>
        </w:numPr>
        <w:spacing w:before="240" w:after="0" w:line="360" w:lineRule="auto"/>
        <w:jc w:val="both"/>
        <w:rPr>
          <w:rFonts w:ascii="Arial" w:hAnsi="Arial" w:cs="Arial"/>
        </w:rPr>
      </w:pPr>
      <w:r w:rsidRPr="00E22D32">
        <w:rPr>
          <w:rFonts w:ascii="Arial" w:hAnsi="Arial" w:cs="Arial"/>
        </w:rPr>
        <w:t>In den Toiletten muss ein Hinweis auf gründliches Händewaschen angebracht sein. Hierbei ist darauf zu achten, dass ausreichend desinfizierende Seife und nicht wiederverwertbare Papierhandtücher zur Verfügung stehen.</w:t>
      </w:r>
    </w:p>
    <w:p w14:paraId="2AACFE81" w14:textId="49EB7C5B" w:rsidR="00E22D32" w:rsidRDefault="00E22D32" w:rsidP="00D11E58">
      <w:pPr>
        <w:spacing w:before="240" w:after="0" w:line="360" w:lineRule="auto"/>
        <w:jc w:val="both"/>
        <w:rPr>
          <w:rFonts w:ascii="Arial" w:hAnsi="Arial" w:cs="Arial"/>
        </w:rPr>
      </w:pPr>
    </w:p>
    <w:p w14:paraId="47BE54D3" w14:textId="77777777" w:rsidR="00550BF2" w:rsidRDefault="00550BF2" w:rsidP="00D11E58">
      <w:pPr>
        <w:spacing w:before="240" w:after="0" w:line="360" w:lineRule="auto"/>
        <w:jc w:val="both"/>
        <w:rPr>
          <w:rFonts w:ascii="Arial" w:hAnsi="Arial" w:cs="Arial"/>
          <w:b/>
          <w:bCs/>
          <w:sz w:val="24"/>
          <w:szCs w:val="24"/>
        </w:rPr>
      </w:pPr>
    </w:p>
    <w:p w14:paraId="5081E6FA" w14:textId="77777777" w:rsidR="00550BF2" w:rsidRDefault="00550BF2" w:rsidP="00D11E58">
      <w:pPr>
        <w:spacing w:before="240" w:after="0" w:line="360" w:lineRule="auto"/>
        <w:jc w:val="both"/>
        <w:rPr>
          <w:rFonts w:ascii="Arial" w:hAnsi="Arial" w:cs="Arial"/>
          <w:b/>
          <w:bCs/>
          <w:sz w:val="24"/>
          <w:szCs w:val="24"/>
        </w:rPr>
      </w:pPr>
    </w:p>
    <w:p w14:paraId="67D49AEA" w14:textId="6484AA30" w:rsidR="003D4DED" w:rsidRDefault="004F0FF0" w:rsidP="00D11E58">
      <w:pPr>
        <w:spacing w:before="240" w:after="0" w:line="360" w:lineRule="auto"/>
        <w:jc w:val="both"/>
        <w:rPr>
          <w:rFonts w:ascii="Arial" w:hAnsi="Arial" w:cs="Arial"/>
          <w:b/>
          <w:bCs/>
          <w:sz w:val="24"/>
          <w:szCs w:val="24"/>
        </w:rPr>
      </w:pPr>
      <w:r>
        <w:rPr>
          <w:rFonts w:ascii="Arial" w:hAnsi="Arial" w:cs="Arial"/>
          <w:b/>
          <w:bCs/>
          <w:sz w:val="24"/>
          <w:szCs w:val="24"/>
        </w:rPr>
        <w:lastRenderedPageBreak/>
        <w:t>Grundsätzlich gilt:</w:t>
      </w:r>
    </w:p>
    <w:p w14:paraId="6CAFC1D7" w14:textId="77777777" w:rsidR="0092476B" w:rsidRPr="0092476B" w:rsidRDefault="0092476B" w:rsidP="0092476B">
      <w:pPr>
        <w:spacing w:before="240" w:after="0" w:line="360" w:lineRule="auto"/>
        <w:jc w:val="both"/>
        <w:rPr>
          <w:rFonts w:ascii="Arial" w:hAnsi="Arial" w:cs="Arial"/>
        </w:rPr>
      </w:pPr>
      <w:r w:rsidRPr="0092476B">
        <w:rPr>
          <w:rFonts w:ascii="Arial" w:hAnsi="Arial" w:cs="Arial"/>
        </w:rPr>
        <w:t>Ein Infektionsschutzkonzept muss weiter vorliegen. Es sollte an die Lockerungen bzw. Neuregelungen (siehe oben) der Verordnungen angepasst werden und sich an den Empfehlungen des jeweiligen Sportfachverbandes (</w:t>
      </w:r>
      <w:hyperlink r:id="rId5" w:history="1">
        <w:r w:rsidRPr="0092476B">
          <w:rPr>
            <w:rStyle w:val="Hyperlink"/>
            <w:rFonts w:ascii="Arial" w:hAnsi="Arial" w:cs="Arial"/>
            <w:color w:val="auto"/>
            <w:u w:val="none"/>
          </w:rPr>
          <w:t>Sportartspezifische Übergangsregelungen der Spitzenverbände</w:t>
        </w:r>
      </w:hyperlink>
      <w:r w:rsidRPr="0092476B">
        <w:rPr>
          <w:rFonts w:ascii="Arial" w:hAnsi="Arial" w:cs="Arial"/>
        </w:rPr>
        <w:t>) orientieren. Es muss sich demnach auch auf weitere Nutzungsformen des Vereins (Versammlungen, Wettkämpfe, etc.) erstrecken.</w:t>
      </w:r>
    </w:p>
    <w:p w14:paraId="2DAC4E1E" w14:textId="77777777" w:rsidR="0092476B" w:rsidRPr="0092476B" w:rsidRDefault="0092476B" w:rsidP="0092476B">
      <w:pPr>
        <w:spacing w:before="240" w:after="0" w:line="360" w:lineRule="auto"/>
        <w:jc w:val="both"/>
        <w:rPr>
          <w:rFonts w:ascii="Arial" w:hAnsi="Arial" w:cs="Arial"/>
        </w:rPr>
      </w:pPr>
      <w:r w:rsidRPr="0092476B">
        <w:rPr>
          <w:rFonts w:ascii="Arial" w:hAnsi="Arial" w:cs="Arial"/>
        </w:rPr>
        <w:t>Dieses Infektionsschutzkonzept ist auf Verlangen dem zuständigen Gesundheitsamt vorzulegen. Die für die Durchführung des jeweiligen Sportbetriebs verantwortliche Person oder Organisation, insbesondere der Sportverein, hat für die Einhaltung der Infektionsschutzkonzepte Sorge zu tragen.</w:t>
      </w:r>
    </w:p>
    <w:p w14:paraId="463D95DC" w14:textId="77777777" w:rsidR="0092476B" w:rsidRPr="0092476B" w:rsidRDefault="0092476B" w:rsidP="0092476B">
      <w:pPr>
        <w:spacing w:before="240" w:after="0" w:line="360" w:lineRule="auto"/>
        <w:jc w:val="both"/>
        <w:rPr>
          <w:rFonts w:ascii="Arial" w:hAnsi="Arial" w:cs="Arial"/>
        </w:rPr>
      </w:pPr>
      <w:r w:rsidRPr="0092476B">
        <w:rPr>
          <w:rFonts w:ascii="Arial" w:hAnsi="Arial" w:cs="Arial"/>
        </w:rPr>
        <w:t>Mit diesen weitgehend als Empfehlungen formulierten neuen Rahmenbedingungen ist im Trainings- und Wettkampfbetrieb wieder vieles möglich, auch wenn sich vor Ort die Situation als sehr heterogen erweist. Gerne bieten wir auch weiterhin unsere Unterstützung bei der Interpretation oder Kommunikation der allgemeinen Vorgaben auf Landesebene an. Deshalb gerne bei den zuständigen Mitarbeitern in der Geschäftsstelle des LSB Thüringen mit Fragen oder Anregungen melden!</w:t>
      </w:r>
    </w:p>
    <w:p w14:paraId="6583BF2C" w14:textId="77777777" w:rsidR="004F0FF0" w:rsidRDefault="004F0FF0" w:rsidP="00D11E58">
      <w:pPr>
        <w:spacing w:before="240" w:after="0" w:line="360" w:lineRule="auto"/>
        <w:jc w:val="both"/>
        <w:rPr>
          <w:rFonts w:ascii="Arial" w:hAnsi="Arial" w:cs="Arial"/>
        </w:rPr>
      </w:pPr>
    </w:p>
    <w:p w14:paraId="17CE93BD" w14:textId="6639A866" w:rsidR="003D4DED" w:rsidRDefault="003D4DED" w:rsidP="00D11E58">
      <w:pPr>
        <w:spacing w:after="0" w:line="360" w:lineRule="auto"/>
        <w:jc w:val="both"/>
        <w:rPr>
          <w:rFonts w:ascii="Arial" w:hAnsi="Arial" w:cs="Arial"/>
          <w:b/>
          <w:bCs/>
          <w:sz w:val="24"/>
          <w:szCs w:val="24"/>
        </w:rPr>
      </w:pPr>
      <w:r>
        <w:rPr>
          <w:rFonts w:ascii="Arial" w:hAnsi="Arial" w:cs="Arial"/>
          <w:b/>
          <w:bCs/>
          <w:sz w:val="24"/>
          <w:szCs w:val="24"/>
        </w:rPr>
        <w:t>Grundlagen der Wiederaufnahme des Vereinssports sind weiterhin:</w:t>
      </w:r>
    </w:p>
    <w:p w14:paraId="4CFC163D" w14:textId="77777777" w:rsidR="003D4DED" w:rsidRDefault="003D4DED" w:rsidP="00D11E58">
      <w:pPr>
        <w:pStyle w:val="Listenabsatz"/>
        <w:numPr>
          <w:ilvl w:val="0"/>
          <w:numId w:val="3"/>
        </w:numPr>
        <w:spacing w:before="240" w:after="0" w:line="360" w:lineRule="auto"/>
        <w:jc w:val="both"/>
        <w:rPr>
          <w:rFonts w:ascii="Arial" w:hAnsi="Arial" w:cs="Arial"/>
        </w:rPr>
      </w:pPr>
      <w:r w:rsidRPr="003D4DED">
        <w:rPr>
          <w:rFonts w:ascii="Arial" w:hAnsi="Arial" w:cs="Arial"/>
        </w:rPr>
        <w:t>die Zehn Leitplanken des Deutschen Olympischen Sportbundes,</w:t>
      </w:r>
    </w:p>
    <w:p w14:paraId="1ABA1185" w14:textId="77777777" w:rsidR="003D4DED" w:rsidRDefault="003D4DED" w:rsidP="00D11E58">
      <w:pPr>
        <w:pStyle w:val="Listenabsatz"/>
        <w:numPr>
          <w:ilvl w:val="0"/>
          <w:numId w:val="3"/>
        </w:numPr>
        <w:spacing w:before="240" w:after="0" w:line="360" w:lineRule="auto"/>
        <w:jc w:val="both"/>
        <w:rPr>
          <w:rFonts w:ascii="Arial" w:hAnsi="Arial" w:cs="Arial"/>
        </w:rPr>
      </w:pPr>
      <w:r w:rsidRPr="003D4DED">
        <w:rPr>
          <w:rFonts w:ascii="Arial" w:hAnsi="Arial" w:cs="Arial"/>
        </w:rPr>
        <w:t xml:space="preserve">die Sportartspezifischen Übergangsregeln der Spitzensportverbände, </w:t>
      </w:r>
    </w:p>
    <w:p w14:paraId="691FA041" w14:textId="369A1134" w:rsidR="003D4DED" w:rsidRDefault="003D4DED" w:rsidP="00D11E58">
      <w:pPr>
        <w:pStyle w:val="Listenabsatz"/>
        <w:numPr>
          <w:ilvl w:val="0"/>
          <w:numId w:val="3"/>
        </w:numPr>
        <w:spacing w:before="240" w:after="0" w:line="360" w:lineRule="auto"/>
        <w:jc w:val="both"/>
        <w:rPr>
          <w:rFonts w:ascii="Arial" w:hAnsi="Arial" w:cs="Arial"/>
        </w:rPr>
      </w:pPr>
      <w:r w:rsidRPr="003D4DED">
        <w:rPr>
          <w:rFonts w:ascii="Arial" w:hAnsi="Arial" w:cs="Arial"/>
        </w:rPr>
        <w:t>das Konzept des Thüringer Ministeriums für Bildung, Jugend und Sport zur schrittweisen Wiederaufnahme des Sportbetriebes.</w:t>
      </w:r>
    </w:p>
    <w:p w14:paraId="4F92CFB5" w14:textId="565936DD" w:rsidR="00A75A1C" w:rsidRDefault="00A75A1C" w:rsidP="00D11E58">
      <w:pPr>
        <w:pStyle w:val="Listenabsatz"/>
        <w:numPr>
          <w:ilvl w:val="0"/>
          <w:numId w:val="3"/>
        </w:numPr>
        <w:spacing w:before="240" w:after="0" w:line="360" w:lineRule="auto"/>
        <w:jc w:val="both"/>
        <w:rPr>
          <w:rFonts w:ascii="Arial" w:hAnsi="Arial" w:cs="Arial"/>
        </w:rPr>
      </w:pPr>
      <w:r>
        <w:rPr>
          <w:rFonts w:ascii="Arial" w:hAnsi="Arial" w:cs="Arial"/>
        </w:rPr>
        <w:t>LSB-Handlungsempfehlungen für die Wiederaufnahme des Vereinssports in Thüringen Stand: 15.06.2020</w:t>
      </w:r>
    </w:p>
    <w:p w14:paraId="4CCEBEB1" w14:textId="77777777" w:rsidR="00EF5104" w:rsidRDefault="00EF5104" w:rsidP="00D11E58">
      <w:pPr>
        <w:pStyle w:val="Listenabsatz"/>
        <w:numPr>
          <w:ilvl w:val="0"/>
          <w:numId w:val="3"/>
        </w:numPr>
        <w:spacing w:before="240" w:after="0" w:line="360" w:lineRule="auto"/>
        <w:jc w:val="both"/>
        <w:rPr>
          <w:rFonts w:ascii="Arial" w:hAnsi="Arial" w:cs="Arial"/>
        </w:rPr>
      </w:pPr>
      <w:r>
        <w:rPr>
          <w:rFonts w:ascii="Arial" w:hAnsi="Arial" w:cs="Arial"/>
        </w:rPr>
        <w:t>T</w:t>
      </w:r>
      <w:r w:rsidRPr="00EF5104">
        <w:rPr>
          <w:rFonts w:ascii="Arial" w:hAnsi="Arial" w:cs="Arial"/>
        </w:rPr>
        <w:t xml:space="preserve">hüringer SARS-CoV-2-Infektionsschutz-Grundverordnung (ThürSARS-CoV2-IfS-GrundVO) vom 11. bzw. 13. Juni 2020 (Grundverordnung) sowie der </w:t>
      </w:r>
    </w:p>
    <w:p w14:paraId="379A9A79" w14:textId="418CACD2" w:rsidR="00EF5104" w:rsidRDefault="00EF5104" w:rsidP="00D11E58">
      <w:pPr>
        <w:pStyle w:val="Listenabsatz"/>
        <w:numPr>
          <w:ilvl w:val="0"/>
          <w:numId w:val="3"/>
        </w:numPr>
        <w:spacing w:before="240" w:after="0" w:line="360" w:lineRule="auto"/>
        <w:jc w:val="both"/>
        <w:rPr>
          <w:rFonts w:ascii="Arial" w:hAnsi="Arial" w:cs="Arial"/>
        </w:rPr>
      </w:pPr>
      <w:r w:rsidRPr="00EF5104">
        <w:rPr>
          <w:rFonts w:ascii="Arial" w:hAnsi="Arial" w:cs="Arial"/>
        </w:rPr>
        <w:t>Thüringer Verordnung über die Infektionsschutzregeln zur Eindämmung der Ausbreitung des Coronavirus in Kindertageseinrichtungen, Schulen und für den Sportbetrieb (ThürSARS-CoV-2-KiSSP-VO) vom 13.06.2020 (Sportverordnung).</w:t>
      </w:r>
    </w:p>
    <w:p w14:paraId="2F6B9B3D" w14:textId="77777777" w:rsidR="00236D40" w:rsidRDefault="00236D40" w:rsidP="00D11E58">
      <w:pPr>
        <w:spacing w:before="240" w:after="0" w:line="360" w:lineRule="auto"/>
        <w:jc w:val="both"/>
        <w:rPr>
          <w:rFonts w:ascii="Arial" w:hAnsi="Arial" w:cs="Arial"/>
          <w:b/>
          <w:bCs/>
          <w:sz w:val="24"/>
          <w:szCs w:val="24"/>
        </w:rPr>
      </w:pPr>
    </w:p>
    <w:p w14:paraId="05316721" w14:textId="77777777" w:rsidR="00236D40" w:rsidRDefault="00236D40" w:rsidP="00D11E58">
      <w:pPr>
        <w:spacing w:before="240" w:after="0" w:line="360" w:lineRule="auto"/>
        <w:jc w:val="both"/>
        <w:rPr>
          <w:rFonts w:ascii="Arial" w:hAnsi="Arial" w:cs="Arial"/>
          <w:b/>
          <w:bCs/>
          <w:sz w:val="24"/>
          <w:szCs w:val="24"/>
        </w:rPr>
      </w:pPr>
    </w:p>
    <w:p w14:paraId="05588C50" w14:textId="77777777" w:rsidR="00EF5104" w:rsidRDefault="00EF5104" w:rsidP="00D11E58">
      <w:pPr>
        <w:spacing w:before="240" w:after="0" w:line="360" w:lineRule="auto"/>
        <w:jc w:val="both"/>
        <w:rPr>
          <w:rFonts w:ascii="Arial" w:hAnsi="Arial" w:cs="Arial"/>
          <w:b/>
          <w:bCs/>
          <w:sz w:val="24"/>
          <w:szCs w:val="24"/>
        </w:rPr>
      </w:pPr>
    </w:p>
    <w:p w14:paraId="2113BC40" w14:textId="3276744D" w:rsidR="00ED2CC2" w:rsidRDefault="00ED2CC2" w:rsidP="00D11E58">
      <w:pPr>
        <w:spacing w:before="240" w:after="0" w:line="360" w:lineRule="auto"/>
        <w:jc w:val="both"/>
        <w:rPr>
          <w:rFonts w:ascii="Arial" w:hAnsi="Arial" w:cs="Arial"/>
          <w:b/>
          <w:bCs/>
          <w:sz w:val="24"/>
          <w:szCs w:val="24"/>
        </w:rPr>
      </w:pPr>
      <w:r>
        <w:rPr>
          <w:rFonts w:ascii="Arial" w:hAnsi="Arial" w:cs="Arial"/>
          <w:b/>
          <w:bCs/>
          <w:sz w:val="24"/>
          <w:szCs w:val="24"/>
        </w:rPr>
        <w:lastRenderedPageBreak/>
        <w:t>Muster Infektionsschutzkonzept:</w:t>
      </w:r>
    </w:p>
    <w:p w14:paraId="45155803" w14:textId="5EDE5231" w:rsidR="00ED2CC2" w:rsidRDefault="00ED2CC2" w:rsidP="00D11E58">
      <w:pPr>
        <w:spacing w:before="240" w:after="0" w:line="360" w:lineRule="auto"/>
        <w:ind w:left="360"/>
        <w:jc w:val="both"/>
        <w:rPr>
          <w:rFonts w:ascii="Arial" w:hAnsi="Arial" w:cs="Arial"/>
          <w:b/>
          <w:bCs/>
          <w:sz w:val="24"/>
          <w:szCs w:val="24"/>
        </w:rPr>
      </w:pPr>
    </w:p>
    <w:p w14:paraId="57988EDD" w14:textId="77777777" w:rsidR="00ED2CC2" w:rsidRDefault="00ED2CC2" w:rsidP="00D11E58">
      <w:pPr>
        <w:spacing w:after="0" w:line="360" w:lineRule="auto"/>
        <w:jc w:val="both"/>
        <w:rPr>
          <w:rFonts w:ascii="Arial" w:hAnsi="Arial" w:cs="Arial"/>
        </w:rPr>
      </w:pPr>
      <w:r w:rsidRPr="00ED2CC2">
        <w:rPr>
          <w:rFonts w:ascii="Arial" w:hAnsi="Arial" w:cs="Arial"/>
        </w:rPr>
        <w:t xml:space="preserve">Infektionsschutzkonzept des (Vereinsname) </w:t>
      </w:r>
    </w:p>
    <w:p w14:paraId="315C7B2B" w14:textId="77777777" w:rsidR="00ED2CC2" w:rsidRPr="00ED2CC2" w:rsidRDefault="00ED2CC2" w:rsidP="00D11E58">
      <w:pPr>
        <w:spacing w:before="240" w:after="0" w:line="360" w:lineRule="auto"/>
        <w:jc w:val="both"/>
        <w:rPr>
          <w:rFonts w:ascii="Arial" w:hAnsi="Arial" w:cs="Arial"/>
          <w:u w:val="single"/>
        </w:rPr>
      </w:pPr>
      <w:r w:rsidRPr="00ED2CC2">
        <w:rPr>
          <w:rFonts w:ascii="Arial" w:hAnsi="Arial" w:cs="Arial"/>
          <w:u w:val="single"/>
        </w:rPr>
        <w:t xml:space="preserve">1. Verantwortliche Person </w:t>
      </w:r>
    </w:p>
    <w:p w14:paraId="17BA8011" w14:textId="77777777" w:rsidR="00ED2CC2" w:rsidRDefault="00ED2CC2" w:rsidP="00D11E58">
      <w:pPr>
        <w:spacing w:before="240" w:after="0" w:line="360" w:lineRule="auto"/>
        <w:jc w:val="both"/>
        <w:rPr>
          <w:rFonts w:ascii="Arial" w:hAnsi="Arial" w:cs="Arial"/>
        </w:rPr>
      </w:pPr>
      <w:r w:rsidRPr="00ED2CC2">
        <w:rPr>
          <w:rFonts w:ascii="Arial" w:hAnsi="Arial" w:cs="Arial"/>
        </w:rPr>
        <w:t xml:space="preserve">Name, Anschrift des Vereins, soweit nicht die Kommune oder ein privater Betreiber die rechtliche Verantwortung für den Betrieb in der Sportanlage übernimmt; Ansprechpartner für das Infektionsschutzkonzept </w:t>
      </w:r>
    </w:p>
    <w:p w14:paraId="03D30889" w14:textId="77777777" w:rsidR="00ED2CC2" w:rsidRPr="00ED2CC2" w:rsidRDefault="00ED2CC2" w:rsidP="00D11E58">
      <w:pPr>
        <w:spacing w:before="240" w:after="0" w:line="360" w:lineRule="auto"/>
        <w:jc w:val="both"/>
        <w:rPr>
          <w:rFonts w:ascii="Arial" w:hAnsi="Arial" w:cs="Arial"/>
          <w:u w:val="single"/>
        </w:rPr>
      </w:pPr>
      <w:r w:rsidRPr="00ED2CC2">
        <w:rPr>
          <w:rFonts w:ascii="Arial" w:hAnsi="Arial" w:cs="Arial"/>
          <w:u w:val="single"/>
        </w:rPr>
        <w:t xml:space="preserve">2. Angaben zur genutzten Raumgröße in Gebäuden </w:t>
      </w:r>
    </w:p>
    <w:p w14:paraId="2A337D2E" w14:textId="77777777" w:rsidR="00ED2CC2" w:rsidRDefault="00ED2CC2" w:rsidP="00D11E58">
      <w:pPr>
        <w:spacing w:before="240" w:after="0" w:line="360" w:lineRule="auto"/>
        <w:jc w:val="both"/>
        <w:rPr>
          <w:rFonts w:ascii="Arial" w:hAnsi="Arial" w:cs="Arial"/>
        </w:rPr>
      </w:pPr>
      <w:r w:rsidRPr="00ED2CC2">
        <w:rPr>
          <w:rFonts w:ascii="Arial" w:hAnsi="Arial" w:cs="Arial"/>
        </w:rPr>
        <w:t xml:space="preserve">Flächengröße der Sporthalle oder der Übungsräume, Versammlungsräume </w:t>
      </w:r>
    </w:p>
    <w:p w14:paraId="48325E27" w14:textId="77777777" w:rsidR="00ED2CC2" w:rsidRPr="00ED2CC2" w:rsidRDefault="00ED2CC2" w:rsidP="00D11E58">
      <w:pPr>
        <w:spacing w:before="240" w:after="0" w:line="360" w:lineRule="auto"/>
        <w:jc w:val="both"/>
        <w:rPr>
          <w:rFonts w:ascii="Arial" w:hAnsi="Arial" w:cs="Arial"/>
          <w:u w:val="single"/>
        </w:rPr>
      </w:pPr>
      <w:r w:rsidRPr="00ED2CC2">
        <w:rPr>
          <w:rFonts w:ascii="Arial" w:hAnsi="Arial" w:cs="Arial"/>
          <w:u w:val="single"/>
        </w:rPr>
        <w:t xml:space="preserve">3. Angaben zur begehbaren Grundstücksfläche unter freiem Himmel </w:t>
      </w:r>
    </w:p>
    <w:p w14:paraId="396088F3" w14:textId="77777777" w:rsidR="00ED2CC2" w:rsidRDefault="00ED2CC2" w:rsidP="00D11E58">
      <w:pPr>
        <w:spacing w:before="240" w:after="0" w:line="360" w:lineRule="auto"/>
        <w:jc w:val="both"/>
        <w:rPr>
          <w:rFonts w:ascii="Arial" w:hAnsi="Arial" w:cs="Arial"/>
        </w:rPr>
      </w:pPr>
      <w:r w:rsidRPr="00ED2CC2">
        <w:rPr>
          <w:rFonts w:ascii="Arial" w:hAnsi="Arial" w:cs="Arial"/>
        </w:rPr>
        <w:t xml:space="preserve">Größe der für das Training genutzten Rasen-, Hartplatz- oder Spielfeldfläche </w:t>
      </w:r>
    </w:p>
    <w:p w14:paraId="143398BB" w14:textId="77777777" w:rsidR="00ED2CC2" w:rsidRPr="00ED2CC2" w:rsidRDefault="00ED2CC2" w:rsidP="00D11E58">
      <w:pPr>
        <w:spacing w:before="240" w:after="0" w:line="360" w:lineRule="auto"/>
        <w:jc w:val="both"/>
        <w:rPr>
          <w:rFonts w:ascii="Arial" w:hAnsi="Arial" w:cs="Arial"/>
          <w:u w:val="single"/>
        </w:rPr>
      </w:pPr>
      <w:r w:rsidRPr="00ED2CC2">
        <w:rPr>
          <w:rFonts w:ascii="Arial" w:hAnsi="Arial" w:cs="Arial"/>
          <w:u w:val="single"/>
        </w:rPr>
        <w:t xml:space="preserve">4. Angaben zur raumlufttechnischen Ausstattung </w:t>
      </w:r>
    </w:p>
    <w:p w14:paraId="60969520" w14:textId="77777777" w:rsidR="00ED2CC2" w:rsidRDefault="00ED2CC2" w:rsidP="00D11E58">
      <w:pPr>
        <w:spacing w:before="240" w:after="0" w:line="360" w:lineRule="auto"/>
        <w:jc w:val="both"/>
        <w:rPr>
          <w:rFonts w:ascii="Arial" w:hAnsi="Arial" w:cs="Arial"/>
        </w:rPr>
      </w:pPr>
      <w:r w:rsidRPr="00ED2CC2">
        <w:rPr>
          <w:rFonts w:ascii="Arial" w:hAnsi="Arial" w:cs="Arial"/>
        </w:rPr>
        <w:t xml:space="preserve">Ggf. Angaben zu Lüftungs- oder Klimaanlagen in der Sportanlage, Angaben zu Fenstern (an mehreren Seiten = kann gut gelüftet werden) </w:t>
      </w:r>
    </w:p>
    <w:p w14:paraId="66B40F18" w14:textId="77777777" w:rsidR="00ED2CC2" w:rsidRPr="00ED2CC2" w:rsidRDefault="00ED2CC2" w:rsidP="00D11E58">
      <w:pPr>
        <w:spacing w:before="240" w:after="0" w:line="360" w:lineRule="auto"/>
        <w:jc w:val="both"/>
        <w:rPr>
          <w:rFonts w:ascii="Arial" w:hAnsi="Arial" w:cs="Arial"/>
          <w:u w:val="single"/>
        </w:rPr>
      </w:pPr>
      <w:r w:rsidRPr="00ED2CC2">
        <w:rPr>
          <w:rFonts w:ascii="Arial" w:hAnsi="Arial" w:cs="Arial"/>
          <w:u w:val="single"/>
        </w:rPr>
        <w:t xml:space="preserve">5. Angaben zu folgenden Maßnahmen </w:t>
      </w:r>
    </w:p>
    <w:p w14:paraId="6F63724C" w14:textId="77777777" w:rsidR="00ED2CC2" w:rsidRDefault="00ED2CC2" w:rsidP="00D11E58">
      <w:pPr>
        <w:spacing w:before="240" w:after="0" w:line="360" w:lineRule="auto"/>
        <w:jc w:val="both"/>
        <w:rPr>
          <w:rFonts w:ascii="Arial" w:hAnsi="Arial" w:cs="Arial"/>
        </w:rPr>
      </w:pPr>
      <w:r>
        <w:rPr>
          <w:rFonts w:ascii="Arial" w:hAnsi="Arial" w:cs="Arial"/>
        </w:rPr>
        <w:t xml:space="preserve">- </w:t>
      </w:r>
      <w:r w:rsidRPr="00ED2CC2">
        <w:rPr>
          <w:rFonts w:ascii="Arial" w:hAnsi="Arial" w:cs="Arial"/>
        </w:rPr>
        <w:t xml:space="preserve">regelmäßigen Be- und Entlüftung, </w:t>
      </w:r>
    </w:p>
    <w:p w14:paraId="25727215" w14:textId="77777777" w:rsidR="00ED2CC2" w:rsidRDefault="00ED2CC2" w:rsidP="00D11E58">
      <w:pPr>
        <w:spacing w:before="240" w:after="0" w:line="360" w:lineRule="auto"/>
        <w:jc w:val="both"/>
        <w:rPr>
          <w:rFonts w:ascii="Arial" w:hAnsi="Arial" w:cs="Arial"/>
        </w:rPr>
      </w:pPr>
      <w:r>
        <w:rPr>
          <w:rFonts w:ascii="Arial" w:hAnsi="Arial" w:cs="Arial"/>
        </w:rPr>
        <w:t xml:space="preserve">- </w:t>
      </w:r>
      <w:r w:rsidRPr="00ED2CC2">
        <w:rPr>
          <w:rFonts w:ascii="Arial" w:hAnsi="Arial" w:cs="Arial"/>
        </w:rPr>
        <w:t xml:space="preserve">Gewährleistung des Mindestabstandes, </w:t>
      </w:r>
    </w:p>
    <w:p w14:paraId="3561BA44" w14:textId="77777777" w:rsidR="00ED2CC2" w:rsidRDefault="00ED2CC2" w:rsidP="00D11E58">
      <w:pPr>
        <w:spacing w:before="240" w:after="0" w:line="360" w:lineRule="auto"/>
        <w:jc w:val="both"/>
        <w:rPr>
          <w:rFonts w:ascii="Arial" w:hAnsi="Arial" w:cs="Arial"/>
        </w:rPr>
      </w:pPr>
      <w:r>
        <w:rPr>
          <w:rFonts w:ascii="Arial" w:hAnsi="Arial" w:cs="Arial"/>
        </w:rPr>
        <w:t xml:space="preserve">- </w:t>
      </w:r>
      <w:r w:rsidRPr="00ED2CC2">
        <w:rPr>
          <w:rFonts w:ascii="Arial" w:hAnsi="Arial" w:cs="Arial"/>
        </w:rPr>
        <w:t xml:space="preserve">Beschränkung des Publikumsverkehrs, </w:t>
      </w:r>
    </w:p>
    <w:p w14:paraId="2448345A" w14:textId="77777777" w:rsidR="00ED2CC2" w:rsidRDefault="00ED2CC2" w:rsidP="00D11E58">
      <w:pPr>
        <w:spacing w:before="240" w:after="0" w:line="360" w:lineRule="auto"/>
        <w:jc w:val="both"/>
        <w:rPr>
          <w:rFonts w:ascii="Arial" w:hAnsi="Arial" w:cs="Arial"/>
        </w:rPr>
      </w:pPr>
      <w:r>
        <w:rPr>
          <w:rFonts w:ascii="Arial" w:hAnsi="Arial" w:cs="Arial"/>
        </w:rPr>
        <w:t xml:space="preserve">- </w:t>
      </w:r>
      <w:r w:rsidRPr="00ED2CC2">
        <w:rPr>
          <w:rFonts w:ascii="Arial" w:hAnsi="Arial" w:cs="Arial"/>
        </w:rPr>
        <w:t xml:space="preserve">Einhaltung der Infektionsschutzregeln nach den §§ 3 und 4 und </w:t>
      </w:r>
    </w:p>
    <w:p w14:paraId="3C85FA57" w14:textId="38B50E14" w:rsidR="00ED2CC2" w:rsidRDefault="00ED2CC2" w:rsidP="00D11E58">
      <w:pPr>
        <w:spacing w:before="240" w:after="0" w:line="360" w:lineRule="auto"/>
        <w:jc w:val="both"/>
        <w:rPr>
          <w:rFonts w:ascii="Arial" w:hAnsi="Arial" w:cs="Arial"/>
        </w:rPr>
      </w:pPr>
      <w:r>
        <w:rPr>
          <w:rFonts w:ascii="Arial" w:hAnsi="Arial" w:cs="Arial"/>
        </w:rPr>
        <w:t xml:space="preserve">- </w:t>
      </w:r>
      <w:r w:rsidRPr="00ED2CC2">
        <w:rPr>
          <w:rFonts w:ascii="Arial" w:hAnsi="Arial" w:cs="Arial"/>
        </w:rPr>
        <w:t xml:space="preserve">zur Sicherstellung des spezifischen Schutzes von Arbeitnehmern. </w:t>
      </w:r>
    </w:p>
    <w:p w14:paraId="14E9F793" w14:textId="77777777" w:rsidR="00D11E58" w:rsidRDefault="00D11E58" w:rsidP="00D11E58">
      <w:pPr>
        <w:spacing w:before="240" w:after="0" w:line="360" w:lineRule="auto"/>
        <w:jc w:val="both"/>
        <w:rPr>
          <w:rFonts w:ascii="Arial" w:hAnsi="Arial" w:cs="Arial"/>
        </w:rPr>
      </w:pPr>
    </w:p>
    <w:p w14:paraId="4205D08C" w14:textId="741E757B" w:rsidR="00ED2CC2" w:rsidRDefault="00ED2CC2" w:rsidP="00D11E58">
      <w:pPr>
        <w:spacing w:before="240" w:after="0" w:line="360" w:lineRule="auto"/>
        <w:jc w:val="both"/>
        <w:rPr>
          <w:rFonts w:ascii="Arial" w:hAnsi="Arial" w:cs="Arial"/>
        </w:rPr>
      </w:pPr>
    </w:p>
    <w:p w14:paraId="1041F5B9" w14:textId="77777777" w:rsidR="00D11E58" w:rsidRDefault="00D11E58" w:rsidP="00D11E58">
      <w:pPr>
        <w:spacing w:before="240" w:after="0" w:line="360" w:lineRule="auto"/>
        <w:jc w:val="both"/>
        <w:rPr>
          <w:rFonts w:ascii="Arial" w:hAnsi="Arial" w:cs="Arial"/>
        </w:rPr>
      </w:pPr>
    </w:p>
    <w:p w14:paraId="28FFF1A1" w14:textId="77777777" w:rsidR="00336307" w:rsidRDefault="00336307" w:rsidP="00D11E58">
      <w:pPr>
        <w:spacing w:before="240" w:after="0" w:line="360" w:lineRule="auto"/>
        <w:jc w:val="both"/>
        <w:rPr>
          <w:rFonts w:ascii="Arial" w:hAnsi="Arial" w:cs="Arial"/>
          <w:b/>
          <w:bCs/>
          <w:sz w:val="24"/>
          <w:szCs w:val="24"/>
        </w:rPr>
      </w:pPr>
    </w:p>
    <w:p w14:paraId="658EC0D6" w14:textId="77777777" w:rsidR="00336307" w:rsidRDefault="00336307" w:rsidP="00D11E58">
      <w:pPr>
        <w:spacing w:before="240" w:after="0" w:line="360" w:lineRule="auto"/>
        <w:jc w:val="both"/>
        <w:rPr>
          <w:rFonts w:ascii="Arial" w:hAnsi="Arial" w:cs="Arial"/>
          <w:b/>
          <w:bCs/>
          <w:sz w:val="24"/>
          <w:szCs w:val="24"/>
        </w:rPr>
      </w:pPr>
    </w:p>
    <w:p w14:paraId="742FCE2A" w14:textId="7DE56CE0" w:rsidR="00ED2CC2" w:rsidRDefault="00ED2CC2" w:rsidP="00D11E58">
      <w:pPr>
        <w:spacing w:before="240" w:after="0" w:line="360" w:lineRule="auto"/>
        <w:jc w:val="both"/>
        <w:rPr>
          <w:rFonts w:ascii="Arial" w:hAnsi="Arial" w:cs="Arial"/>
          <w:b/>
          <w:bCs/>
          <w:sz w:val="24"/>
          <w:szCs w:val="24"/>
        </w:rPr>
      </w:pPr>
      <w:r>
        <w:rPr>
          <w:rFonts w:ascii="Arial" w:hAnsi="Arial" w:cs="Arial"/>
          <w:b/>
          <w:bCs/>
          <w:sz w:val="24"/>
          <w:szCs w:val="24"/>
        </w:rPr>
        <w:lastRenderedPageBreak/>
        <w:t>Muster Anwesenheitsliste Trainingsteilnehmer*innen</w:t>
      </w:r>
    </w:p>
    <w:p w14:paraId="26D52BB1" w14:textId="42006BE2" w:rsidR="00ED2CC2" w:rsidRPr="00085308" w:rsidRDefault="00ED2CC2" w:rsidP="00D11E58">
      <w:pPr>
        <w:spacing w:before="240" w:after="0" w:line="360" w:lineRule="auto"/>
        <w:jc w:val="both"/>
        <w:rPr>
          <w:rFonts w:ascii="Arial" w:hAnsi="Arial" w:cs="Arial"/>
        </w:rPr>
      </w:pPr>
      <w:r w:rsidRPr="00085308">
        <w:rPr>
          <w:rFonts w:ascii="Arial" w:hAnsi="Arial" w:cs="Arial"/>
        </w:rPr>
        <w:t>(Vereinsname)</w:t>
      </w:r>
    </w:p>
    <w:p w14:paraId="464EE27F" w14:textId="3C842729" w:rsidR="00C665F4" w:rsidRPr="00085308" w:rsidRDefault="00ED2CC2" w:rsidP="00D11E58">
      <w:pPr>
        <w:spacing w:before="240" w:after="0" w:line="360" w:lineRule="auto"/>
        <w:jc w:val="both"/>
        <w:rPr>
          <w:rFonts w:ascii="Arial" w:hAnsi="Arial" w:cs="Arial"/>
        </w:rPr>
      </w:pPr>
      <w:r w:rsidRPr="00085308">
        <w:rPr>
          <w:rFonts w:ascii="Arial" w:hAnsi="Arial" w:cs="Arial"/>
        </w:rPr>
        <w:t xml:space="preserve">Abteilung: ___________________________ </w:t>
      </w:r>
      <w:r w:rsidR="00C665F4" w:rsidRPr="00085308">
        <w:rPr>
          <w:rFonts w:ascii="Arial" w:hAnsi="Arial" w:cs="Arial"/>
        </w:rPr>
        <w:t xml:space="preserve">            </w:t>
      </w:r>
      <w:r w:rsidRPr="00085308">
        <w:rPr>
          <w:rFonts w:ascii="Arial" w:hAnsi="Arial" w:cs="Arial"/>
        </w:rPr>
        <w:t xml:space="preserve">Datum: ___________________________ </w:t>
      </w:r>
    </w:p>
    <w:p w14:paraId="3D5B957F" w14:textId="7C18BE8F" w:rsidR="00C665F4" w:rsidRPr="00085308" w:rsidRDefault="00ED2CC2" w:rsidP="00D11E58">
      <w:pPr>
        <w:spacing w:before="240" w:after="0" w:line="360" w:lineRule="auto"/>
        <w:jc w:val="both"/>
        <w:rPr>
          <w:rFonts w:ascii="Arial" w:hAnsi="Arial" w:cs="Arial"/>
        </w:rPr>
      </w:pPr>
      <w:r w:rsidRPr="00085308">
        <w:rPr>
          <w:rFonts w:ascii="Arial" w:hAnsi="Arial" w:cs="Arial"/>
        </w:rPr>
        <w:t xml:space="preserve">Trainer*innen: ___________________________ </w:t>
      </w:r>
      <w:r w:rsidR="00C665F4" w:rsidRPr="00085308">
        <w:rPr>
          <w:rFonts w:ascii="Arial" w:hAnsi="Arial" w:cs="Arial"/>
        </w:rPr>
        <w:t xml:space="preserve">   </w:t>
      </w:r>
      <w:r w:rsidRPr="00085308">
        <w:rPr>
          <w:rFonts w:ascii="Arial" w:hAnsi="Arial" w:cs="Arial"/>
        </w:rPr>
        <w:t xml:space="preserve">Ort: ___________________________ </w:t>
      </w:r>
    </w:p>
    <w:p w14:paraId="1232B1FA" w14:textId="4D4A5611" w:rsidR="003D4DED" w:rsidRPr="00085308" w:rsidRDefault="00ED2CC2" w:rsidP="00D11E58">
      <w:pPr>
        <w:spacing w:before="240" w:after="0" w:line="360" w:lineRule="auto"/>
        <w:jc w:val="both"/>
        <w:rPr>
          <w:rFonts w:ascii="Arial" w:hAnsi="Arial" w:cs="Arial"/>
        </w:rPr>
      </w:pPr>
      <w:r w:rsidRPr="00085308">
        <w:rPr>
          <w:rFonts w:ascii="Arial" w:hAnsi="Arial" w:cs="Arial"/>
        </w:rPr>
        <w:t xml:space="preserve">Sonstige Anwesende: ___________________________ </w:t>
      </w:r>
    </w:p>
    <w:p w14:paraId="37D4A3B7" w14:textId="73997FA4" w:rsidR="00C665F4" w:rsidRDefault="00C665F4" w:rsidP="00D11E58">
      <w:pPr>
        <w:spacing w:before="240" w:after="0" w:line="360" w:lineRule="auto"/>
        <w:jc w:val="both"/>
      </w:pPr>
    </w:p>
    <w:tbl>
      <w:tblPr>
        <w:tblStyle w:val="Tabellenraster"/>
        <w:tblW w:w="0" w:type="auto"/>
        <w:tblLook w:val="04A0" w:firstRow="1" w:lastRow="0" w:firstColumn="1" w:lastColumn="0" w:noHBand="0" w:noVBand="1"/>
      </w:tblPr>
      <w:tblGrid>
        <w:gridCol w:w="3020"/>
        <w:gridCol w:w="3021"/>
        <w:gridCol w:w="3021"/>
      </w:tblGrid>
      <w:tr w:rsidR="00C665F4" w14:paraId="434544F6" w14:textId="77777777" w:rsidTr="00C665F4">
        <w:tc>
          <w:tcPr>
            <w:tcW w:w="3020" w:type="dxa"/>
            <w:shd w:val="clear" w:color="auto" w:fill="D0CECE" w:themeFill="background2" w:themeFillShade="E6"/>
          </w:tcPr>
          <w:p w14:paraId="244CB95C" w14:textId="55352368" w:rsidR="00C665F4" w:rsidRDefault="00C665F4" w:rsidP="00D11E58">
            <w:pPr>
              <w:spacing w:before="240" w:line="360" w:lineRule="auto"/>
              <w:jc w:val="center"/>
              <w:rPr>
                <w:rFonts w:ascii="Arial" w:hAnsi="Arial" w:cs="Arial"/>
              </w:rPr>
            </w:pPr>
            <w:r>
              <w:rPr>
                <w:rFonts w:ascii="Arial" w:hAnsi="Arial" w:cs="Arial"/>
              </w:rPr>
              <w:t>Name</w:t>
            </w:r>
          </w:p>
        </w:tc>
        <w:tc>
          <w:tcPr>
            <w:tcW w:w="3021" w:type="dxa"/>
            <w:shd w:val="clear" w:color="auto" w:fill="D0CECE" w:themeFill="background2" w:themeFillShade="E6"/>
          </w:tcPr>
          <w:p w14:paraId="2E6FB44C" w14:textId="27774D46" w:rsidR="00C665F4" w:rsidRDefault="00C665F4" w:rsidP="00D11E58">
            <w:pPr>
              <w:spacing w:before="240" w:line="360" w:lineRule="auto"/>
              <w:jc w:val="center"/>
              <w:rPr>
                <w:rFonts w:ascii="Arial" w:hAnsi="Arial" w:cs="Arial"/>
              </w:rPr>
            </w:pPr>
            <w:r>
              <w:rPr>
                <w:rFonts w:ascii="Arial" w:hAnsi="Arial" w:cs="Arial"/>
              </w:rPr>
              <w:t>Vorname</w:t>
            </w:r>
          </w:p>
        </w:tc>
        <w:tc>
          <w:tcPr>
            <w:tcW w:w="3021" w:type="dxa"/>
            <w:shd w:val="clear" w:color="auto" w:fill="D0CECE" w:themeFill="background2" w:themeFillShade="E6"/>
          </w:tcPr>
          <w:p w14:paraId="0E649217" w14:textId="02956B86" w:rsidR="00C665F4" w:rsidRDefault="00C665F4" w:rsidP="00D11E58">
            <w:pPr>
              <w:spacing w:before="240" w:line="360" w:lineRule="auto"/>
              <w:jc w:val="center"/>
              <w:rPr>
                <w:rFonts w:ascii="Arial" w:hAnsi="Arial" w:cs="Arial"/>
              </w:rPr>
            </w:pPr>
            <w:r>
              <w:rPr>
                <w:rFonts w:ascii="Arial" w:hAnsi="Arial" w:cs="Arial"/>
              </w:rPr>
              <w:t>Telefonnummer</w:t>
            </w:r>
          </w:p>
        </w:tc>
      </w:tr>
      <w:tr w:rsidR="00C665F4" w14:paraId="0C5C4CA7" w14:textId="77777777" w:rsidTr="00C665F4">
        <w:tc>
          <w:tcPr>
            <w:tcW w:w="3020" w:type="dxa"/>
          </w:tcPr>
          <w:p w14:paraId="53736B94" w14:textId="77777777" w:rsidR="00C665F4" w:rsidRDefault="00C665F4" w:rsidP="00D11E58">
            <w:pPr>
              <w:spacing w:before="240" w:line="360" w:lineRule="auto"/>
              <w:jc w:val="both"/>
              <w:rPr>
                <w:rFonts w:ascii="Arial" w:hAnsi="Arial" w:cs="Arial"/>
              </w:rPr>
            </w:pPr>
          </w:p>
        </w:tc>
        <w:tc>
          <w:tcPr>
            <w:tcW w:w="3021" w:type="dxa"/>
          </w:tcPr>
          <w:p w14:paraId="0DF30148" w14:textId="77777777" w:rsidR="00C665F4" w:rsidRDefault="00C665F4" w:rsidP="00D11E58">
            <w:pPr>
              <w:spacing w:before="240" w:line="360" w:lineRule="auto"/>
              <w:jc w:val="both"/>
              <w:rPr>
                <w:rFonts w:ascii="Arial" w:hAnsi="Arial" w:cs="Arial"/>
              </w:rPr>
            </w:pPr>
          </w:p>
        </w:tc>
        <w:tc>
          <w:tcPr>
            <w:tcW w:w="3021" w:type="dxa"/>
          </w:tcPr>
          <w:p w14:paraId="3E84EBF1" w14:textId="77777777" w:rsidR="00C665F4" w:rsidRDefault="00C665F4" w:rsidP="00D11E58">
            <w:pPr>
              <w:spacing w:before="240" w:line="360" w:lineRule="auto"/>
              <w:jc w:val="both"/>
              <w:rPr>
                <w:rFonts w:ascii="Arial" w:hAnsi="Arial" w:cs="Arial"/>
              </w:rPr>
            </w:pPr>
          </w:p>
        </w:tc>
      </w:tr>
      <w:tr w:rsidR="00C665F4" w14:paraId="5F4BB45E" w14:textId="77777777" w:rsidTr="00C665F4">
        <w:tc>
          <w:tcPr>
            <w:tcW w:w="3020" w:type="dxa"/>
          </w:tcPr>
          <w:p w14:paraId="4BF55CD0" w14:textId="77777777" w:rsidR="00C665F4" w:rsidRDefault="00C665F4" w:rsidP="00D11E58">
            <w:pPr>
              <w:spacing w:before="240" w:line="360" w:lineRule="auto"/>
              <w:jc w:val="both"/>
              <w:rPr>
                <w:rFonts w:ascii="Arial" w:hAnsi="Arial" w:cs="Arial"/>
              </w:rPr>
            </w:pPr>
          </w:p>
        </w:tc>
        <w:tc>
          <w:tcPr>
            <w:tcW w:w="3021" w:type="dxa"/>
          </w:tcPr>
          <w:p w14:paraId="1EF66F9B" w14:textId="77777777" w:rsidR="00C665F4" w:rsidRDefault="00C665F4" w:rsidP="00D11E58">
            <w:pPr>
              <w:spacing w:before="240" w:line="360" w:lineRule="auto"/>
              <w:jc w:val="both"/>
              <w:rPr>
                <w:rFonts w:ascii="Arial" w:hAnsi="Arial" w:cs="Arial"/>
              </w:rPr>
            </w:pPr>
          </w:p>
        </w:tc>
        <w:tc>
          <w:tcPr>
            <w:tcW w:w="3021" w:type="dxa"/>
          </w:tcPr>
          <w:p w14:paraId="6F245131" w14:textId="77777777" w:rsidR="00C665F4" w:rsidRDefault="00C665F4" w:rsidP="00D11E58">
            <w:pPr>
              <w:spacing w:before="240" w:line="360" w:lineRule="auto"/>
              <w:jc w:val="both"/>
              <w:rPr>
                <w:rFonts w:ascii="Arial" w:hAnsi="Arial" w:cs="Arial"/>
              </w:rPr>
            </w:pPr>
          </w:p>
        </w:tc>
      </w:tr>
      <w:tr w:rsidR="00C665F4" w14:paraId="65E517DF" w14:textId="77777777" w:rsidTr="00C665F4">
        <w:tc>
          <w:tcPr>
            <w:tcW w:w="3020" w:type="dxa"/>
          </w:tcPr>
          <w:p w14:paraId="765365D1" w14:textId="77777777" w:rsidR="00C665F4" w:rsidRDefault="00C665F4" w:rsidP="00D11E58">
            <w:pPr>
              <w:spacing w:before="240" w:line="360" w:lineRule="auto"/>
              <w:jc w:val="both"/>
              <w:rPr>
                <w:rFonts w:ascii="Arial" w:hAnsi="Arial" w:cs="Arial"/>
              </w:rPr>
            </w:pPr>
          </w:p>
        </w:tc>
        <w:tc>
          <w:tcPr>
            <w:tcW w:w="3021" w:type="dxa"/>
          </w:tcPr>
          <w:p w14:paraId="787603CD" w14:textId="77777777" w:rsidR="00C665F4" w:rsidRDefault="00C665F4" w:rsidP="00D11E58">
            <w:pPr>
              <w:spacing w:before="240" w:line="360" w:lineRule="auto"/>
              <w:jc w:val="both"/>
              <w:rPr>
                <w:rFonts w:ascii="Arial" w:hAnsi="Arial" w:cs="Arial"/>
              </w:rPr>
            </w:pPr>
          </w:p>
        </w:tc>
        <w:tc>
          <w:tcPr>
            <w:tcW w:w="3021" w:type="dxa"/>
          </w:tcPr>
          <w:p w14:paraId="627CB97F" w14:textId="77777777" w:rsidR="00C665F4" w:rsidRDefault="00C665F4" w:rsidP="00D11E58">
            <w:pPr>
              <w:spacing w:before="240" w:line="360" w:lineRule="auto"/>
              <w:jc w:val="both"/>
              <w:rPr>
                <w:rFonts w:ascii="Arial" w:hAnsi="Arial" w:cs="Arial"/>
              </w:rPr>
            </w:pPr>
          </w:p>
        </w:tc>
      </w:tr>
      <w:tr w:rsidR="00C665F4" w14:paraId="1864BF3B" w14:textId="77777777" w:rsidTr="00C665F4">
        <w:tc>
          <w:tcPr>
            <w:tcW w:w="3020" w:type="dxa"/>
          </w:tcPr>
          <w:p w14:paraId="20D1C4F1" w14:textId="77777777" w:rsidR="00C665F4" w:rsidRDefault="00C665F4" w:rsidP="00D11E58">
            <w:pPr>
              <w:spacing w:before="240" w:line="360" w:lineRule="auto"/>
              <w:jc w:val="both"/>
              <w:rPr>
                <w:rFonts w:ascii="Arial" w:hAnsi="Arial" w:cs="Arial"/>
              </w:rPr>
            </w:pPr>
          </w:p>
        </w:tc>
        <w:tc>
          <w:tcPr>
            <w:tcW w:w="3021" w:type="dxa"/>
          </w:tcPr>
          <w:p w14:paraId="2A7D1FDA" w14:textId="77777777" w:rsidR="00C665F4" w:rsidRDefault="00C665F4" w:rsidP="00D11E58">
            <w:pPr>
              <w:spacing w:before="240" w:line="360" w:lineRule="auto"/>
              <w:jc w:val="both"/>
              <w:rPr>
                <w:rFonts w:ascii="Arial" w:hAnsi="Arial" w:cs="Arial"/>
              </w:rPr>
            </w:pPr>
          </w:p>
        </w:tc>
        <w:tc>
          <w:tcPr>
            <w:tcW w:w="3021" w:type="dxa"/>
          </w:tcPr>
          <w:p w14:paraId="1D3BC0EB" w14:textId="77777777" w:rsidR="00C665F4" w:rsidRDefault="00C665F4" w:rsidP="00D11E58">
            <w:pPr>
              <w:spacing w:before="240" w:line="360" w:lineRule="auto"/>
              <w:jc w:val="both"/>
              <w:rPr>
                <w:rFonts w:ascii="Arial" w:hAnsi="Arial" w:cs="Arial"/>
              </w:rPr>
            </w:pPr>
          </w:p>
        </w:tc>
      </w:tr>
      <w:tr w:rsidR="00C665F4" w14:paraId="35C8CD19" w14:textId="77777777" w:rsidTr="00C665F4">
        <w:tc>
          <w:tcPr>
            <w:tcW w:w="3020" w:type="dxa"/>
          </w:tcPr>
          <w:p w14:paraId="6C08F553" w14:textId="77777777" w:rsidR="00C665F4" w:rsidRDefault="00C665F4" w:rsidP="00D11E58">
            <w:pPr>
              <w:spacing w:before="240" w:line="360" w:lineRule="auto"/>
              <w:jc w:val="both"/>
              <w:rPr>
                <w:rFonts w:ascii="Arial" w:hAnsi="Arial" w:cs="Arial"/>
              </w:rPr>
            </w:pPr>
          </w:p>
        </w:tc>
        <w:tc>
          <w:tcPr>
            <w:tcW w:w="3021" w:type="dxa"/>
          </w:tcPr>
          <w:p w14:paraId="2EB86884" w14:textId="77777777" w:rsidR="00C665F4" w:rsidRDefault="00C665F4" w:rsidP="00D11E58">
            <w:pPr>
              <w:spacing w:before="240" w:line="360" w:lineRule="auto"/>
              <w:jc w:val="both"/>
              <w:rPr>
                <w:rFonts w:ascii="Arial" w:hAnsi="Arial" w:cs="Arial"/>
              </w:rPr>
            </w:pPr>
          </w:p>
        </w:tc>
        <w:tc>
          <w:tcPr>
            <w:tcW w:w="3021" w:type="dxa"/>
          </w:tcPr>
          <w:p w14:paraId="738E5110" w14:textId="77777777" w:rsidR="00C665F4" w:rsidRDefault="00C665F4" w:rsidP="00D11E58">
            <w:pPr>
              <w:spacing w:before="240" w:line="360" w:lineRule="auto"/>
              <w:jc w:val="both"/>
              <w:rPr>
                <w:rFonts w:ascii="Arial" w:hAnsi="Arial" w:cs="Arial"/>
              </w:rPr>
            </w:pPr>
          </w:p>
        </w:tc>
      </w:tr>
      <w:tr w:rsidR="00C665F4" w14:paraId="0D127A8F" w14:textId="77777777" w:rsidTr="00C665F4">
        <w:tc>
          <w:tcPr>
            <w:tcW w:w="3020" w:type="dxa"/>
          </w:tcPr>
          <w:p w14:paraId="7370FC57" w14:textId="77777777" w:rsidR="00C665F4" w:rsidRDefault="00C665F4" w:rsidP="00D11E58">
            <w:pPr>
              <w:spacing w:before="240" w:line="360" w:lineRule="auto"/>
              <w:jc w:val="both"/>
              <w:rPr>
                <w:rFonts w:ascii="Arial" w:hAnsi="Arial" w:cs="Arial"/>
              </w:rPr>
            </w:pPr>
          </w:p>
        </w:tc>
        <w:tc>
          <w:tcPr>
            <w:tcW w:w="3021" w:type="dxa"/>
          </w:tcPr>
          <w:p w14:paraId="508D81A7" w14:textId="77777777" w:rsidR="00C665F4" w:rsidRDefault="00C665F4" w:rsidP="00D11E58">
            <w:pPr>
              <w:spacing w:before="240" w:line="360" w:lineRule="auto"/>
              <w:jc w:val="both"/>
              <w:rPr>
                <w:rFonts w:ascii="Arial" w:hAnsi="Arial" w:cs="Arial"/>
              </w:rPr>
            </w:pPr>
          </w:p>
        </w:tc>
        <w:tc>
          <w:tcPr>
            <w:tcW w:w="3021" w:type="dxa"/>
          </w:tcPr>
          <w:p w14:paraId="5FB3BACF" w14:textId="77777777" w:rsidR="00C665F4" w:rsidRDefault="00C665F4" w:rsidP="00D11E58">
            <w:pPr>
              <w:spacing w:before="240" w:line="360" w:lineRule="auto"/>
              <w:jc w:val="both"/>
              <w:rPr>
                <w:rFonts w:ascii="Arial" w:hAnsi="Arial" w:cs="Arial"/>
              </w:rPr>
            </w:pPr>
          </w:p>
        </w:tc>
      </w:tr>
      <w:tr w:rsidR="00C665F4" w14:paraId="17E875CD" w14:textId="77777777" w:rsidTr="00C665F4">
        <w:tc>
          <w:tcPr>
            <w:tcW w:w="3020" w:type="dxa"/>
          </w:tcPr>
          <w:p w14:paraId="18F46DE2" w14:textId="77777777" w:rsidR="00C665F4" w:rsidRDefault="00C665F4" w:rsidP="00D11E58">
            <w:pPr>
              <w:spacing w:before="240" w:line="360" w:lineRule="auto"/>
              <w:jc w:val="both"/>
              <w:rPr>
                <w:rFonts w:ascii="Arial" w:hAnsi="Arial" w:cs="Arial"/>
              </w:rPr>
            </w:pPr>
          </w:p>
        </w:tc>
        <w:tc>
          <w:tcPr>
            <w:tcW w:w="3021" w:type="dxa"/>
          </w:tcPr>
          <w:p w14:paraId="742837D6" w14:textId="77777777" w:rsidR="00C665F4" w:rsidRDefault="00C665F4" w:rsidP="00D11E58">
            <w:pPr>
              <w:spacing w:before="240" w:line="360" w:lineRule="auto"/>
              <w:jc w:val="both"/>
              <w:rPr>
                <w:rFonts w:ascii="Arial" w:hAnsi="Arial" w:cs="Arial"/>
              </w:rPr>
            </w:pPr>
          </w:p>
        </w:tc>
        <w:tc>
          <w:tcPr>
            <w:tcW w:w="3021" w:type="dxa"/>
          </w:tcPr>
          <w:p w14:paraId="45F30A8C" w14:textId="77777777" w:rsidR="00C665F4" w:rsidRDefault="00C665F4" w:rsidP="00D11E58">
            <w:pPr>
              <w:spacing w:before="240" w:line="360" w:lineRule="auto"/>
              <w:jc w:val="both"/>
              <w:rPr>
                <w:rFonts w:ascii="Arial" w:hAnsi="Arial" w:cs="Arial"/>
              </w:rPr>
            </w:pPr>
          </w:p>
        </w:tc>
      </w:tr>
      <w:tr w:rsidR="00C665F4" w14:paraId="49FFE31E" w14:textId="77777777" w:rsidTr="00C665F4">
        <w:tc>
          <w:tcPr>
            <w:tcW w:w="3020" w:type="dxa"/>
          </w:tcPr>
          <w:p w14:paraId="3F4F149D" w14:textId="77777777" w:rsidR="00C665F4" w:rsidRDefault="00C665F4" w:rsidP="00D11E58">
            <w:pPr>
              <w:spacing w:before="240" w:line="360" w:lineRule="auto"/>
              <w:jc w:val="both"/>
              <w:rPr>
                <w:rFonts w:ascii="Arial" w:hAnsi="Arial" w:cs="Arial"/>
              </w:rPr>
            </w:pPr>
          </w:p>
        </w:tc>
        <w:tc>
          <w:tcPr>
            <w:tcW w:w="3021" w:type="dxa"/>
          </w:tcPr>
          <w:p w14:paraId="57D69849" w14:textId="77777777" w:rsidR="00C665F4" w:rsidRDefault="00C665F4" w:rsidP="00D11E58">
            <w:pPr>
              <w:spacing w:before="240" w:line="360" w:lineRule="auto"/>
              <w:jc w:val="both"/>
              <w:rPr>
                <w:rFonts w:ascii="Arial" w:hAnsi="Arial" w:cs="Arial"/>
              </w:rPr>
            </w:pPr>
          </w:p>
        </w:tc>
        <w:tc>
          <w:tcPr>
            <w:tcW w:w="3021" w:type="dxa"/>
          </w:tcPr>
          <w:p w14:paraId="5E9D0CC6" w14:textId="77777777" w:rsidR="00C665F4" w:rsidRDefault="00C665F4" w:rsidP="00D11E58">
            <w:pPr>
              <w:spacing w:before="240" w:line="360" w:lineRule="auto"/>
              <w:jc w:val="both"/>
              <w:rPr>
                <w:rFonts w:ascii="Arial" w:hAnsi="Arial" w:cs="Arial"/>
              </w:rPr>
            </w:pPr>
          </w:p>
        </w:tc>
      </w:tr>
      <w:tr w:rsidR="00C665F4" w14:paraId="09242C91" w14:textId="77777777" w:rsidTr="00C665F4">
        <w:tc>
          <w:tcPr>
            <w:tcW w:w="3020" w:type="dxa"/>
          </w:tcPr>
          <w:p w14:paraId="198D14CA" w14:textId="77777777" w:rsidR="00C665F4" w:rsidRDefault="00C665F4" w:rsidP="00D11E58">
            <w:pPr>
              <w:spacing w:before="240" w:line="360" w:lineRule="auto"/>
              <w:jc w:val="both"/>
              <w:rPr>
                <w:rFonts w:ascii="Arial" w:hAnsi="Arial" w:cs="Arial"/>
              </w:rPr>
            </w:pPr>
          </w:p>
        </w:tc>
        <w:tc>
          <w:tcPr>
            <w:tcW w:w="3021" w:type="dxa"/>
          </w:tcPr>
          <w:p w14:paraId="54635BBA" w14:textId="77777777" w:rsidR="00C665F4" w:rsidRDefault="00C665F4" w:rsidP="00D11E58">
            <w:pPr>
              <w:spacing w:before="240" w:line="360" w:lineRule="auto"/>
              <w:jc w:val="both"/>
              <w:rPr>
                <w:rFonts w:ascii="Arial" w:hAnsi="Arial" w:cs="Arial"/>
              </w:rPr>
            </w:pPr>
          </w:p>
        </w:tc>
        <w:tc>
          <w:tcPr>
            <w:tcW w:w="3021" w:type="dxa"/>
          </w:tcPr>
          <w:p w14:paraId="02C2E051" w14:textId="77777777" w:rsidR="00C665F4" w:rsidRDefault="00C665F4" w:rsidP="00D11E58">
            <w:pPr>
              <w:spacing w:before="240" w:line="360" w:lineRule="auto"/>
              <w:jc w:val="both"/>
              <w:rPr>
                <w:rFonts w:ascii="Arial" w:hAnsi="Arial" w:cs="Arial"/>
              </w:rPr>
            </w:pPr>
          </w:p>
        </w:tc>
      </w:tr>
      <w:tr w:rsidR="00C665F4" w14:paraId="2DFABCB9" w14:textId="77777777" w:rsidTr="00C665F4">
        <w:tc>
          <w:tcPr>
            <w:tcW w:w="3020" w:type="dxa"/>
          </w:tcPr>
          <w:p w14:paraId="4661D960" w14:textId="77777777" w:rsidR="00C665F4" w:rsidRDefault="00C665F4" w:rsidP="00D11E58">
            <w:pPr>
              <w:spacing w:before="240" w:line="360" w:lineRule="auto"/>
              <w:jc w:val="both"/>
              <w:rPr>
                <w:rFonts w:ascii="Arial" w:hAnsi="Arial" w:cs="Arial"/>
              </w:rPr>
            </w:pPr>
          </w:p>
        </w:tc>
        <w:tc>
          <w:tcPr>
            <w:tcW w:w="3021" w:type="dxa"/>
          </w:tcPr>
          <w:p w14:paraId="32DD220D" w14:textId="77777777" w:rsidR="00C665F4" w:rsidRDefault="00C665F4" w:rsidP="00D11E58">
            <w:pPr>
              <w:spacing w:before="240" w:line="360" w:lineRule="auto"/>
              <w:jc w:val="both"/>
              <w:rPr>
                <w:rFonts w:ascii="Arial" w:hAnsi="Arial" w:cs="Arial"/>
              </w:rPr>
            </w:pPr>
          </w:p>
        </w:tc>
        <w:tc>
          <w:tcPr>
            <w:tcW w:w="3021" w:type="dxa"/>
          </w:tcPr>
          <w:p w14:paraId="68700EF5" w14:textId="77777777" w:rsidR="00C665F4" w:rsidRDefault="00C665F4" w:rsidP="00D11E58">
            <w:pPr>
              <w:spacing w:before="240" w:line="360" w:lineRule="auto"/>
              <w:jc w:val="both"/>
              <w:rPr>
                <w:rFonts w:ascii="Arial" w:hAnsi="Arial" w:cs="Arial"/>
              </w:rPr>
            </w:pPr>
          </w:p>
        </w:tc>
      </w:tr>
      <w:tr w:rsidR="00C665F4" w14:paraId="2CCB6485" w14:textId="77777777" w:rsidTr="00C665F4">
        <w:tc>
          <w:tcPr>
            <w:tcW w:w="3020" w:type="dxa"/>
          </w:tcPr>
          <w:p w14:paraId="5FB05500" w14:textId="77777777" w:rsidR="00C665F4" w:rsidRDefault="00C665F4" w:rsidP="00D11E58">
            <w:pPr>
              <w:spacing w:before="240" w:line="360" w:lineRule="auto"/>
              <w:jc w:val="both"/>
              <w:rPr>
                <w:rFonts w:ascii="Arial" w:hAnsi="Arial" w:cs="Arial"/>
              </w:rPr>
            </w:pPr>
          </w:p>
        </w:tc>
        <w:tc>
          <w:tcPr>
            <w:tcW w:w="3021" w:type="dxa"/>
          </w:tcPr>
          <w:p w14:paraId="0AB9CB67" w14:textId="77777777" w:rsidR="00C665F4" w:rsidRDefault="00C665F4" w:rsidP="00D11E58">
            <w:pPr>
              <w:spacing w:before="240" w:line="360" w:lineRule="auto"/>
              <w:jc w:val="both"/>
              <w:rPr>
                <w:rFonts w:ascii="Arial" w:hAnsi="Arial" w:cs="Arial"/>
              </w:rPr>
            </w:pPr>
          </w:p>
        </w:tc>
        <w:tc>
          <w:tcPr>
            <w:tcW w:w="3021" w:type="dxa"/>
          </w:tcPr>
          <w:p w14:paraId="14BCDF33" w14:textId="77777777" w:rsidR="00C665F4" w:rsidRDefault="00C665F4" w:rsidP="00D11E58">
            <w:pPr>
              <w:spacing w:before="240" w:line="360" w:lineRule="auto"/>
              <w:jc w:val="both"/>
              <w:rPr>
                <w:rFonts w:ascii="Arial" w:hAnsi="Arial" w:cs="Arial"/>
              </w:rPr>
            </w:pPr>
          </w:p>
        </w:tc>
      </w:tr>
      <w:tr w:rsidR="00C665F4" w14:paraId="6BFC5140" w14:textId="77777777" w:rsidTr="00C665F4">
        <w:tc>
          <w:tcPr>
            <w:tcW w:w="3020" w:type="dxa"/>
          </w:tcPr>
          <w:p w14:paraId="4EECAA9B" w14:textId="77777777" w:rsidR="00C665F4" w:rsidRDefault="00C665F4" w:rsidP="00D11E58">
            <w:pPr>
              <w:spacing w:before="240" w:line="360" w:lineRule="auto"/>
              <w:jc w:val="both"/>
              <w:rPr>
                <w:rFonts w:ascii="Arial" w:hAnsi="Arial" w:cs="Arial"/>
              </w:rPr>
            </w:pPr>
          </w:p>
        </w:tc>
        <w:tc>
          <w:tcPr>
            <w:tcW w:w="3021" w:type="dxa"/>
          </w:tcPr>
          <w:p w14:paraId="6859ED13" w14:textId="77777777" w:rsidR="00C665F4" w:rsidRDefault="00C665F4" w:rsidP="00D11E58">
            <w:pPr>
              <w:spacing w:before="240" w:line="360" w:lineRule="auto"/>
              <w:jc w:val="both"/>
              <w:rPr>
                <w:rFonts w:ascii="Arial" w:hAnsi="Arial" w:cs="Arial"/>
              </w:rPr>
            </w:pPr>
          </w:p>
        </w:tc>
        <w:tc>
          <w:tcPr>
            <w:tcW w:w="3021" w:type="dxa"/>
          </w:tcPr>
          <w:p w14:paraId="5CE8D9E7" w14:textId="77777777" w:rsidR="00C665F4" w:rsidRDefault="00C665F4" w:rsidP="00D11E58">
            <w:pPr>
              <w:spacing w:before="240" w:line="360" w:lineRule="auto"/>
              <w:jc w:val="both"/>
              <w:rPr>
                <w:rFonts w:ascii="Arial" w:hAnsi="Arial" w:cs="Arial"/>
              </w:rPr>
            </w:pPr>
          </w:p>
        </w:tc>
      </w:tr>
      <w:tr w:rsidR="00C665F4" w14:paraId="6D5E25E1" w14:textId="77777777" w:rsidTr="00C665F4">
        <w:tc>
          <w:tcPr>
            <w:tcW w:w="3020" w:type="dxa"/>
          </w:tcPr>
          <w:p w14:paraId="53FDB42F" w14:textId="77777777" w:rsidR="00C665F4" w:rsidRDefault="00C665F4" w:rsidP="00D11E58">
            <w:pPr>
              <w:spacing w:before="240" w:line="360" w:lineRule="auto"/>
              <w:jc w:val="both"/>
              <w:rPr>
                <w:rFonts w:ascii="Arial" w:hAnsi="Arial" w:cs="Arial"/>
              </w:rPr>
            </w:pPr>
          </w:p>
        </w:tc>
        <w:tc>
          <w:tcPr>
            <w:tcW w:w="3021" w:type="dxa"/>
          </w:tcPr>
          <w:p w14:paraId="46F646AA" w14:textId="77777777" w:rsidR="00C665F4" w:rsidRDefault="00C665F4" w:rsidP="00D11E58">
            <w:pPr>
              <w:spacing w:before="240" w:line="360" w:lineRule="auto"/>
              <w:jc w:val="both"/>
              <w:rPr>
                <w:rFonts w:ascii="Arial" w:hAnsi="Arial" w:cs="Arial"/>
              </w:rPr>
            </w:pPr>
          </w:p>
        </w:tc>
        <w:tc>
          <w:tcPr>
            <w:tcW w:w="3021" w:type="dxa"/>
          </w:tcPr>
          <w:p w14:paraId="7101CE8F" w14:textId="77777777" w:rsidR="00C665F4" w:rsidRDefault="00C665F4" w:rsidP="00D11E58">
            <w:pPr>
              <w:spacing w:before="240" w:line="360" w:lineRule="auto"/>
              <w:jc w:val="both"/>
              <w:rPr>
                <w:rFonts w:ascii="Arial" w:hAnsi="Arial" w:cs="Arial"/>
              </w:rPr>
            </w:pPr>
          </w:p>
        </w:tc>
      </w:tr>
      <w:tr w:rsidR="00C665F4" w14:paraId="2A040EE4" w14:textId="77777777" w:rsidTr="00C665F4">
        <w:tc>
          <w:tcPr>
            <w:tcW w:w="3020" w:type="dxa"/>
          </w:tcPr>
          <w:p w14:paraId="4A06E155" w14:textId="77777777" w:rsidR="00C665F4" w:rsidRDefault="00C665F4" w:rsidP="00D11E58">
            <w:pPr>
              <w:spacing w:before="240" w:line="360" w:lineRule="auto"/>
              <w:jc w:val="both"/>
              <w:rPr>
                <w:rFonts w:ascii="Arial" w:hAnsi="Arial" w:cs="Arial"/>
              </w:rPr>
            </w:pPr>
          </w:p>
        </w:tc>
        <w:tc>
          <w:tcPr>
            <w:tcW w:w="3021" w:type="dxa"/>
          </w:tcPr>
          <w:p w14:paraId="04FF5359" w14:textId="77777777" w:rsidR="00C665F4" w:rsidRDefault="00C665F4" w:rsidP="00D11E58">
            <w:pPr>
              <w:spacing w:before="240" w:line="360" w:lineRule="auto"/>
              <w:jc w:val="both"/>
              <w:rPr>
                <w:rFonts w:ascii="Arial" w:hAnsi="Arial" w:cs="Arial"/>
              </w:rPr>
            </w:pPr>
          </w:p>
        </w:tc>
        <w:tc>
          <w:tcPr>
            <w:tcW w:w="3021" w:type="dxa"/>
          </w:tcPr>
          <w:p w14:paraId="522D2C29" w14:textId="77777777" w:rsidR="00C665F4" w:rsidRDefault="00C665F4" w:rsidP="00D11E58">
            <w:pPr>
              <w:spacing w:before="240" w:line="360" w:lineRule="auto"/>
              <w:jc w:val="both"/>
              <w:rPr>
                <w:rFonts w:ascii="Arial" w:hAnsi="Arial" w:cs="Arial"/>
              </w:rPr>
            </w:pPr>
          </w:p>
        </w:tc>
      </w:tr>
      <w:tr w:rsidR="00C665F4" w14:paraId="1FD47D8E" w14:textId="77777777" w:rsidTr="00C665F4">
        <w:tc>
          <w:tcPr>
            <w:tcW w:w="3020" w:type="dxa"/>
          </w:tcPr>
          <w:p w14:paraId="0883E80C" w14:textId="77777777" w:rsidR="00C665F4" w:rsidRDefault="00C665F4" w:rsidP="00D11E58">
            <w:pPr>
              <w:spacing w:before="240" w:line="360" w:lineRule="auto"/>
              <w:jc w:val="both"/>
              <w:rPr>
                <w:rFonts w:ascii="Arial" w:hAnsi="Arial" w:cs="Arial"/>
              </w:rPr>
            </w:pPr>
          </w:p>
        </w:tc>
        <w:tc>
          <w:tcPr>
            <w:tcW w:w="3021" w:type="dxa"/>
          </w:tcPr>
          <w:p w14:paraId="4769C297" w14:textId="77777777" w:rsidR="00C665F4" w:rsidRDefault="00C665F4" w:rsidP="00D11E58">
            <w:pPr>
              <w:spacing w:before="240" w:line="360" w:lineRule="auto"/>
              <w:jc w:val="both"/>
              <w:rPr>
                <w:rFonts w:ascii="Arial" w:hAnsi="Arial" w:cs="Arial"/>
              </w:rPr>
            </w:pPr>
          </w:p>
        </w:tc>
        <w:tc>
          <w:tcPr>
            <w:tcW w:w="3021" w:type="dxa"/>
          </w:tcPr>
          <w:p w14:paraId="3F5AF778" w14:textId="77777777" w:rsidR="00C665F4" w:rsidRDefault="00C665F4" w:rsidP="00D11E58">
            <w:pPr>
              <w:spacing w:before="240" w:line="360" w:lineRule="auto"/>
              <w:jc w:val="both"/>
              <w:rPr>
                <w:rFonts w:ascii="Arial" w:hAnsi="Arial" w:cs="Arial"/>
              </w:rPr>
            </w:pPr>
          </w:p>
        </w:tc>
      </w:tr>
    </w:tbl>
    <w:p w14:paraId="343B2DF4" w14:textId="77777777" w:rsidR="003D4DED" w:rsidRPr="00E22D32" w:rsidRDefault="003D4DED" w:rsidP="00E22D32">
      <w:pPr>
        <w:spacing w:before="240" w:line="360" w:lineRule="auto"/>
        <w:jc w:val="both"/>
        <w:rPr>
          <w:rFonts w:ascii="Arial" w:hAnsi="Arial" w:cs="Arial"/>
        </w:rPr>
      </w:pPr>
    </w:p>
    <w:sectPr w:rsidR="003D4DED" w:rsidRPr="00E22D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42E4"/>
    <w:multiLevelType w:val="hybridMultilevel"/>
    <w:tmpl w:val="AC584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2D06CB"/>
    <w:multiLevelType w:val="hybridMultilevel"/>
    <w:tmpl w:val="8BB8B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112169"/>
    <w:multiLevelType w:val="hybridMultilevel"/>
    <w:tmpl w:val="BCD0F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C7"/>
    <w:rsid w:val="00085308"/>
    <w:rsid w:val="00236D40"/>
    <w:rsid w:val="002C0C0A"/>
    <w:rsid w:val="00336307"/>
    <w:rsid w:val="003D4DED"/>
    <w:rsid w:val="00467EC7"/>
    <w:rsid w:val="004F0FF0"/>
    <w:rsid w:val="005000C6"/>
    <w:rsid w:val="00550BF2"/>
    <w:rsid w:val="009060B9"/>
    <w:rsid w:val="0092476B"/>
    <w:rsid w:val="00A75A1C"/>
    <w:rsid w:val="00B9676B"/>
    <w:rsid w:val="00BF3296"/>
    <w:rsid w:val="00C665F4"/>
    <w:rsid w:val="00D11E58"/>
    <w:rsid w:val="00D57906"/>
    <w:rsid w:val="00D969C4"/>
    <w:rsid w:val="00E22D32"/>
    <w:rsid w:val="00ED2CC2"/>
    <w:rsid w:val="00EF5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7FEAB"/>
  <w14:defaultImageDpi w14:val="32767"/>
  <w15:chartTrackingRefBased/>
  <w15:docId w15:val="{6D8BF50E-BED7-4284-B387-888AE77D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7906"/>
    <w:pPr>
      <w:ind w:left="720"/>
      <w:contextualSpacing/>
    </w:pPr>
  </w:style>
  <w:style w:type="table" w:styleId="Tabellenraster">
    <w:name w:val="Table Grid"/>
    <w:basedOn w:val="NormaleTabelle"/>
    <w:uiPriority w:val="39"/>
    <w:rsid w:val="00C6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476B"/>
    <w:rPr>
      <w:color w:val="0563C1" w:themeColor="hyperlink"/>
      <w:u w:val="single"/>
    </w:rPr>
  </w:style>
  <w:style w:type="character" w:styleId="NichtaufgelsteErwhnung">
    <w:name w:val="Unresolved Mention"/>
    <w:basedOn w:val="Absatz-Standardschriftart"/>
    <w:uiPriority w:val="99"/>
    <w:semiHidden/>
    <w:unhideWhenUsed/>
    <w:rsid w:val="0092476B"/>
    <w:rPr>
      <w:color w:val="605E5C"/>
      <w:shd w:val="clear" w:color="auto" w:fill="E1DFDD"/>
    </w:rPr>
  </w:style>
  <w:style w:type="paragraph" w:styleId="Sprechblasentext">
    <w:name w:val="Balloon Text"/>
    <w:basedOn w:val="Standard"/>
    <w:link w:val="SprechblasentextZchn"/>
    <w:uiPriority w:val="99"/>
    <w:semiHidden/>
    <w:unhideWhenUsed/>
    <w:rsid w:val="00D969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6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72917">
      <w:bodyDiv w:val="1"/>
      <w:marLeft w:val="0"/>
      <w:marRight w:val="0"/>
      <w:marTop w:val="0"/>
      <w:marBottom w:val="0"/>
      <w:divBdr>
        <w:top w:val="none" w:sz="0" w:space="0" w:color="auto"/>
        <w:left w:val="none" w:sz="0" w:space="0" w:color="auto"/>
        <w:bottom w:val="none" w:sz="0" w:space="0" w:color="auto"/>
        <w:right w:val="none" w:sz="0" w:space="0" w:color="auto"/>
      </w:divBdr>
    </w:div>
    <w:div w:id="13567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sb.de/medien-service/coronavirus/sportartspezifische-uebergangsregeln/?Leitplan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8437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schreck</dc:creator>
  <cp:keywords/>
  <dc:description/>
  <cp:lastModifiedBy>philipp schreck</cp:lastModifiedBy>
  <cp:revision>16</cp:revision>
  <cp:lastPrinted>2020-06-17T05:55:00Z</cp:lastPrinted>
  <dcterms:created xsi:type="dcterms:W3CDTF">2020-05-14T08:46:00Z</dcterms:created>
  <dcterms:modified xsi:type="dcterms:W3CDTF">2020-06-17T05:57:00Z</dcterms:modified>
</cp:coreProperties>
</file>